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9C2660" w14:textId="77777777" w:rsidR="00556D60" w:rsidRPr="00556D60" w:rsidRDefault="00556D60" w:rsidP="00556D60">
      <w:pPr>
        <w:spacing w:after="0"/>
        <w:ind w:left="120"/>
        <w:rPr>
          <w:rFonts w:ascii="Calibri" w:eastAsia="Calibri" w:hAnsi="Calibri" w:cs="Times New Roman"/>
          <w:lang w:val="ru-RU"/>
        </w:rPr>
      </w:pPr>
      <w:bookmarkStart w:id="0" w:name="block-1284154"/>
      <w:r w:rsidRPr="00556D60">
        <w:rPr>
          <w:rFonts w:ascii="Times New Roman" w:eastAsia="Calibri" w:hAnsi="Times New Roman" w:cs="Times New Roman"/>
          <w:color w:val="000000"/>
          <w:sz w:val="28"/>
          <w:lang w:val="ru-RU"/>
        </w:rPr>
        <w:t>‌</w:t>
      </w:r>
    </w:p>
    <w:p w14:paraId="6F790757" w14:textId="77777777" w:rsidR="00556D60" w:rsidRPr="00556D60" w:rsidRDefault="00556D60" w:rsidP="00556D60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14:paraId="111B85FA" w14:textId="77777777" w:rsidR="00556D60" w:rsidRPr="00556D60" w:rsidRDefault="00556D60" w:rsidP="00556D60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14:paraId="67EF748D" w14:textId="77777777" w:rsidR="00556D60" w:rsidRPr="00556D60" w:rsidRDefault="00556D60" w:rsidP="00556D60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14:paraId="5C99B357" w14:textId="01AA1976" w:rsidR="00FA1FA2" w:rsidRDefault="00556D60" w:rsidP="00FA1FA2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  <w:r w:rsidRPr="00556D60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Рабочая програ</w:t>
      </w:r>
      <w:bookmarkStart w:id="1" w:name="_GoBack"/>
      <w:bookmarkEnd w:id="1"/>
      <w:r w:rsidRPr="00556D60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 xml:space="preserve">мма </w:t>
      </w:r>
      <w:r w:rsidR="00FA1FA2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учебного предмета</w:t>
      </w:r>
    </w:p>
    <w:p w14:paraId="68572FEB" w14:textId="759F825B" w:rsidR="00556D60" w:rsidRPr="00556D60" w:rsidRDefault="00FA1FA2" w:rsidP="00FA1FA2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  <w:r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«История»</w:t>
      </w:r>
    </w:p>
    <w:p w14:paraId="73D63D62" w14:textId="68ADAF07" w:rsidR="00556D60" w:rsidRPr="00556D60" w:rsidRDefault="00556D60" w:rsidP="00FA1FA2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556D60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 xml:space="preserve">для </w:t>
      </w:r>
      <w:r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 xml:space="preserve">5-9 </w:t>
      </w:r>
      <w:r w:rsidRPr="00556D60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классов</w:t>
      </w:r>
    </w:p>
    <w:p w14:paraId="7CFDD1D5" w14:textId="0358C9A3" w:rsidR="00556D60" w:rsidRPr="00556D60" w:rsidRDefault="00556D60" w:rsidP="00FA1FA2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</w:p>
    <w:p w14:paraId="3067D4B0" w14:textId="77777777" w:rsidR="00556D60" w:rsidRPr="00556D60" w:rsidRDefault="00556D60" w:rsidP="00556D60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14:paraId="1A57249A" w14:textId="77777777" w:rsidR="00556D60" w:rsidRPr="00556D60" w:rsidRDefault="00556D60" w:rsidP="00556D60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14:paraId="1C23F86C" w14:textId="77777777" w:rsidR="00556D60" w:rsidRPr="00556D60" w:rsidRDefault="00556D60" w:rsidP="00556D60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14:paraId="14B9E35F" w14:textId="77777777" w:rsidR="007B7CFD" w:rsidRPr="00FA1FA2" w:rsidRDefault="007A451C" w:rsidP="00556D60">
      <w:pPr>
        <w:spacing w:after="0" w:line="264" w:lineRule="auto"/>
        <w:jc w:val="both"/>
        <w:rPr>
          <w:lang w:val="ru-RU"/>
        </w:rPr>
      </w:pPr>
      <w:bookmarkStart w:id="2" w:name="block-1284155"/>
      <w:bookmarkEnd w:id="0"/>
      <w:r w:rsidRPr="00FA1FA2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14:paraId="3A54766C" w14:textId="77777777" w:rsidR="007B7CFD" w:rsidRPr="00FA1FA2" w:rsidRDefault="007B7CFD">
      <w:pPr>
        <w:spacing w:after="0" w:line="264" w:lineRule="auto"/>
        <w:ind w:left="120"/>
        <w:jc w:val="both"/>
        <w:rPr>
          <w:lang w:val="ru-RU"/>
        </w:rPr>
      </w:pPr>
    </w:p>
    <w:p w14:paraId="554FEEF1" w14:textId="77777777" w:rsidR="007B7CFD" w:rsidRPr="00556D60" w:rsidRDefault="007A451C">
      <w:pPr>
        <w:spacing w:after="0" w:line="264" w:lineRule="auto"/>
        <w:ind w:left="12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14:paraId="768E67FE" w14:textId="77777777" w:rsidR="007B7CFD" w:rsidRPr="00556D60" w:rsidRDefault="007B7CFD">
      <w:pPr>
        <w:spacing w:after="0" w:line="264" w:lineRule="auto"/>
        <w:ind w:left="120"/>
        <w:jc w:val="both"/>
        <w:rPr>
          <w:lang w:val="ru-RU"/>
        </w:rPr>
      </w:pPr>
    </w:p>
    <w:p w14:paraId="50387050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 </w:t>
      </w:r>
    </w:p>
    <w:p w14:paraId="20397C6A" w14:textId="77777777" w:rsidR="007B7CFD" w:rsidRPr="00556D60" w:rsidRDefault="007B7CFD">
      <w:pPr>
        <w:spacing w:after="0" w:line="264" w:lineRule="auto"/>
        <w:ind w:left="120"/>
        <w:jc w:val="both"/>
        <w:rPr>
          <w:lang w:val="ru-RU"/>
        </w:rPr>
      </w:pPr>
    </w:p>
    <w:p w14:paraId="5866AFB2" w14:textId="77777777" w:rsidR="007B7CFD" w:rsidRPr="00556D60" w:rsidRDefault="007A451C">
      <w:pPr>
        <w:spacing w:after="0" w:line="264" w:lineRule="auto"/>
        <w:ind w:left="12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14:paraId="766F1A8D" w14:textId="77777777" w:rsidR="007B7CFD" w:rsidRPr="00556D60" w:rsidRDefault="007B7CFD">
      <w:pPr>
        <w:spacing w:after="0" w:line="264" w:lineRule="auto"/>
        <w:ind w:left="120"/>
        <w:jc w:val="both"/>
        <w:rPr>
          <w:lang w:val="ru-RU"/>
        </w:rPr>
      </w:pPr>
    </w:p>
    <w:p w14:paraId="1F5A79BA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14:paraId="6CFC9AA0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Задачи изучения истории на всех уровнях общего образования определяются Федеральными государственными образовательными стандартами (в соответствии с ФЗ-273 «Об образовании»).</w:t>
      </w:r>
    </w:p>
    <w:p w14:paraId="31C4E5F6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В основной школе ключевыми задачами являются:</w:t>
      </w:r>
    </w:p>
    <w:p w14:paraId="69B6CF54" w14:textId="77777777" w:rsidR="007B7CFD" w:rsidRPr="00556D60" w:rsidRDefault="007A451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у молодого поколения ориентиров для гражданской, этнонациональной, социальной, культурной самоовладение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14:paraId="253CB5DD" w14:textId="77777777" w:rsidR="007B7CFD" w:rsidRPr="00556D60" w:rsidRDefault="007A451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14:paraId="2519ABCA" w14:textId="77777777" w:rsidR="007B7CFD" w:rsidRPr="00556D60" w:rsidRDefault="007A451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14:paraId="64E02951" w14:textId="77777777" w:rsidR="007B7CFD" w:rsidRPr="00556D60" w:rsidRDefault="007A451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формирование у школьников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 (Концепция преподавания учебного курса «История России» в образовательных организациях Российской Федерации, реализующих основные общеобразовательные программы // Преподавание истории и обществознания в школе. – 2020. – № 8. – С. 7–8).</w:t>
      </w:r>
    </w:p>
    <w:p w14:paraId="069DE677" w14:textId="77777777" w:rsidR="007B7CFD" w:rsidRPr="00556D60" w:rsidRDefault="007B7CFD">
      <w:pPr>
        <w:spacing w:after="0" w:line="264" w:lineRule="auto"/>
        <w:ind w:left="120"/>
        <w:jc w:val="both"/>
        <w:rPr>
          <w:lang w:val="ru-RU"/>
        </w:rPr>
      </w:pPr>
    </w:p>
    <w:p w14:paraId="729F1521" w14:textId="77777777" w:rsidR="007B7CFD" w:rsidRPr="00556D60" w:rsidRDefault="007A451C">
      <w:pPr>
        <w:spacing w:after="0" w:line="264" w:lineRule="auto"/>
        <w:ind w:left="12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14:paraId="5BFA9224" w14:textId="77777777" w:rsidR="007B7CFD" w:rsidRPr="00556D60" w:rsidRDefault="007B7CFD">
      <w:pPr>
        <w:spacing w:after="0" w:line="264" w:lineRule="auto"/>
        <w:ind w:left="120"/>
        <w:jc w:val="both"/>
        <w:rPr>
          <w:lang w:val="ru-RU"/>
        </w:rPr>
      </w:pPr>
    </w:p>
    <w:p w14:paraId="36C5525C" w14:textId="77777777" w:rsidR="007B7CFD" w:rsidRPr="006C5AC4" w:rsidRDefault="007A451C">
      <w:pPr>
        <w:spacing w:after="0" w:line="264" w:lineRule="auto"/>
        <w:ind w:left="12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 xml:space="preserve">На изучение предмета «История» в 5-8 классах отводится по 68 часов (2 часа в неделю), в 9 классе 85 часов (из них 17 часов составляет модуль «Введение в новейшую историю </w:t>
      </w:r>
      <w:r w:rsidRPr="006C5AC4">
        <w:rPr>
          <w:rFonts w:ascii="Times New Roman" w:hAnsi="Times New Roman"/>
          <w:color w:val="000000"/>
          <w:sz w:val="28"/>
          <w:lang w:val="ru-RU"/>
        </w:rPr>
        <w:t>России»</w:t>
      </w:r>
    </w:p>
    <w:p w14:paraId="4AF560BF" w14:textId="77777777" w:rsidR="007B7CFD" w:rsidRPr="006C5AC4" w:rsidRDefault="007B7CFD">
      <w:pPr>
        <w:rPr>
          <w:lang w:val="ru-RU"/>
        </w:rPr>
        <w:sectPr w:rsidR="007B7CFD" w:rsidRPr="006C5AC4">
          <w:pgSz w:w="11906" w:h="16383"/>
          <w:pgMar w:top="1134" w:right="850" w:bottom="1134" w:left="1701" w:header="720" w:footer="720" w:gutter="0"/>
          <w:cols w:space="720"/>
        </w:sectPr>
      </w:pPr>
    </w:p>
    <w:p w14:paraId="428D6A9C" w14:textId="77777777" w:rsidR="007B7CFD" w:rsidRPr="00556D60" w:rsidRDefault="007A451C">
      <w:pPr>
        <w:spacing w:after="0" w:line="264" w:lineRule="auto"/>
        <w:ind w:left="120"/>
        <w:jc w:val="both"/>
        <w:rPr>
          <w:lang w:val="ru-RU"/>
        </w:rPr>
      </w:pPr>
      <w:bookmarkStart w:id="3" w:name="block-1284160"/>
      <w:bookmarkEnd w:id="2"/>
      <w:r w:rsidRPr="00556D60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14:paraId="463FB9BD" w14:textId="77777777" w:rsidR="007B7CFD" w:rsidRPr="00556D60" w:rsidRDefault="007B7CFD">
      <w:pPr>
        <w:spacing w:after="0" w:line="264" w:lineRule="auto"/>
        <w:ind w:left="120"/>
        <w:jc w:val="both"/>
        <w:rPr>
          <w:lang w:val="ru-RU"/>
        </w:rPr>
      </w:pPr>
    </w:p>
    <w:p w14:paraId="15C5640D" w14:textId="77777777" w:rsidR="007B7CFD" w:rsidRPr="00556D60" w:rsidRDefault="007A451C">
      <w:pPr>
        <w:spacing w:after="0" w:line="264" w:lineRule="auto"/>
        <w:ind w:left="12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509BF8C6" w14:textId="77777777" w:rsidR="007B7CFD" w:rsidRPr="00556D60" w:rsidRDefault="007B7CFD">
      <w:pPr>
        <w:spacing w:after="0" w:line="264" w:lineRule="auto"/>
        <w:ind w:left="120"/>
        <w:jc w:val="both"/>
        <w:rPr>
          <w:lang w:val="ru-RU"/>
        </w:rPr>
      </w:pPr>
    </w:p>
    <w:p w14:paraId="0AA3AAA9" w14:textId="77777777" w:rsidR="007B7CFD" w:rsidRPr="00556D60" w:rsidRDefault="007A451C">
      <w:pPr>
        <w:spacing w:after="0" w:line="264" w:lineRule="auto"/>
        <w:ind w:left="12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>ИСТОРИЯ ДРЕВНЕГО МИРА</w:t>
      </w:r>
    </w:p>
    <w:p w14:paraId="43D6C9FF" w14:textId="77777777" w:rsidR="007B7CFD" w:rsidRPr="00556D60" w:rsidRDefault="007B7CFD">
      <w:pPr>
        <w:spacing w:after="0" w:line="264" w:lineRule="auto"/>
        <w:ind w:left="120"/>
        <w:jc w:val="both"/>
        <w:rPr>
          <w:lang w:val="ru-RU"/>
        </w:rPr>
      </w:pPr>
    </w:p>
    <w:p w14:paraId="221002BF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B461B53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карта.</w:t>
      </w:r>
    </w:p>
    <w:p w14:paraId="2B931300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>ПЕРВОБЫТНОСТЬ</w:t>
      </w:r>
    </w:p>
    <w:p w14:paraId="444CA44B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</w:t>
      </w:r>
    </w:p>
    <w:p w14:paraId="4B479B0D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Древнейшие земледельцы и скотоводы: трудовая деятельность, изобретения. Появление ремесел. Производящее хозяйство. Развитие обмена и торговли. Переход от родовой к соседской общине. Появление знати. Представления об окружающем мире, верования первобытных людей. Искусство первобытных людей.</w:t>
      </w:r>
    </w:p>
    <w:p w14:paraId="15141858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Разложение первобытнообщинных отношений. На пороге цивилизации.</w:t>
      </w:r>
    </w:p>
    <w:p w14:paraId="3EF69A8C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>ДРЕВНИЙ МИР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593B7A4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Понятие и хронологические рамки истории Древнего мира. Карта Древнего мира.</w:t>
      </w:r>
    </w:p>
    <w:p w14:paraId="5EF8CCB1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>Древний Восток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9D19266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Понятие «Древний Восток». Карта Древневосточного мира.</w:t>
      </w:r>
    </w:p>
    <w:p w14:paraId="47E9FC57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>Древний Египет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68272AA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Природа Египта.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</w:t>
      </w:r>
    </w:p>
    <w:p w14:paraId="0575D487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 xml:space="preserve">Отношения Египта с соседними народами. Египетское войско. Завоевательные походы фараонов; Тутмос </w:t>
      </w:r>
      <w:r>
        <w:rPr>
          <w:rFonts w:ascii="Times New Roman" w:hAnsi="Times New Roman"/>
          <w:color w:val="000000"/>
          <w:sz w:val="28"/>
        </w:rPr>
        <w:t>III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. Могущество Египта при Рамсесе </w:t>
      </w:r>
      <w:r>
        <w:rPr>
          <w:rFonts w:ascii="Times New Roman" w:hAnsi="Times New Roman"/>
          <w:color w:val="000000"/>
          <w:sz w:val="28"/>
        </w:rPr>
        <w:t>II</w:t>
      </w:r>
      <w:r w:rsidRPr="00556D60">
        <w:rPr>
          <w:rFonts w:ascii="Times New Roman" w:hAnsi="Times New Roman"/>
          <w:color w:val="000000"/>
          <w:sz w:val="28"/>
          <w:lang w:val="ru-RU"/>
        </w:rPr>
        <w:t>.</w:t>
      </w:r>
    </w:p>
    <w:p w14:paraId="146700C2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Религиозные верования египтян. Боги Древнего Египта. Храмы и жрецы. Пирамиды и гробницы. Фараон-реформатор Эхнатон. Познания древних египтян (астрономия, математика, медицина). Письменность (иероглифы, папирус). Открытие Ж. Ф. Шампольона. Искусство Древнего Египта (архитектура, рельефы, фрески).</w:t>
      </w:r>
    </w:p>
    <w:p w14:paraId="4E94D16A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>Древние цивилизации Месопотамии</w:t>
      </w:r>
    </w:p>
    <w:p w14:paraId="3E32BF87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lastRenderedPageBreak/>
        <w:t>Природные условия Месопотамии (Междуречья). Занятия населения. Древнейшие города-государства. Создание единого государства. Письменность. Мифы и сказания.</w:t>
      </w:r>
    </w:p>
    <w:p w14:paraId="3BEA66B9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Древний Вавилон. Царь Хаммурапи и его законы.</w:t>
      </w:r>
    </w:p>
    <w:p w14:paraId="2A73A864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Ассирия. Завоевания ассирийцев. Создание сильной державы. Культурные сокровища Ниневии. Гибель империи.</w:t>
      </w:r>
    </w:p>
    <w:p w14:paraId="320FCE5C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Усиление Нововавилонского царства. Легендарные памятники города Вавилона.</w:t>
      </w:r>
    </w:p>
    <w:p w14:paraId="236C6495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>Восточное Средиземноморье в древности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05B74B5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 w14:paraId="1F990FA9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>Персидская держава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DFA79F2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 xml:space="preserve">Завоевания персов. Государство Ахеменидов. Великие цари: Кир </w:t>
      </w:r>
      <w:r>
        <w:rPr>
          <w:rFonts w:ascii="Times New Roman" w:hAnsi="Times New Roman"/>
          <w:color w:val="000000"/>
          <w:sz w:val="28"/>
        </w:rPr>
        <w:t>II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Великий, Дарий </w:t>
      </w:r>
      <w:r>
        <w:rPr>
          <w:rFonts w:ascii="Times New Roman" w:hAnsi="Times New Roman"/>
          <w:color w:val="000000"/>
          <w:sz w:val="28"/>
        </w:rPr>
        <w:t>I</w:t>
      </w:r>
      <w:r w:rsidRPr="00556D60">
        <w:rPr>
          <w:rFonts w:ascii="Times New Roman" w:hAnsi="Times New Roman"/>
          <w:color w:val="000000"/>
          <w:sz w:val="28"/>
          <w:lang w:val="ru-RU"/>
        </w:rPr>
        <w:t>. Расширение территории державы. Государственное устройство. Центр и сатрапии, управление империей. Религия персов.</w:t>
      </w:r>
    </w:p>
    <w:p w14:paraId="1D25118F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>Древняя Индия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21F49DB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Природные условия Древней Индии. Занятия населения. Древнейшие города-государства. Приход ариев в Северную Индию. Держава Маурьев. Государство Гуптов. Общественное устройство, варны. 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14:paraId="75612528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>Древний Китай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ADB5E21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</w:r>
    </w:p>
    <w:p w14:paraId="3CB6CF5C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>Древняя Греция. Эллинизм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C3DDF2D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>Древнейшая Греция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CA7AA9E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Троянская война. Вторжение дорийских племен. Поэмы Гомера «Илиада», «Одиссея».</w:t>
      </w:r>
    </w:p>
    <w:p w14:paraId="47497778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lastRenderedPageBreak/>
        <w:t>Греческие полисы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8790B09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Подъем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 w14:paraId="06A94D50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Афины: утверждение демократии. Законы Солона. Реформы Клисфена, их значение. Спарта: основные группы населения, политическое устройство. Организация военного дела. Спартанское воспитание.</w:t>
      </w:r>
    </w:p>
    <w:p w14:paraId="28079EE6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Греко-персидские войны. Причины войн. Походы персов на Грецию. Битва при Марафоне, ее значение. Усиление афинского могущества; Фемистокл. Битва при Фермопилах. Захват персами Аттики. Победы греков в Саламинском сражении, при Платеях и Микале. Итоги греко-персидских войн.</w:t>
      </w:r>
    </w:p>
    <w:p w14:paraId="4767B72B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Возвышение Афинского государства. Афины при Перикле. Хозяйственная жизнь. Развитие рабовладения. Пелопоннесская война: причины, участники, итоги. Упадок Эллады.</w:t>
      </w:r>
    </w:p>
    <w:p w14:paraId="70EACFC0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Культура Древней Греции </w:t>
      </w:r>
    </w:p>
    <w:p w14:paraId="7B30DE80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Религия древних греков; пантеон богов. Храмы и жрецы. Развитие наук. Греческая философия. Школа и образование. Литература. Греческое искусство: архитектура, скульптура. Повседневная жизнь и быт древних греков. Досуг (театр, спортивные состязания). Общегреческие игры в Олимпии.</w:t>
      </w:r>
    </w:p>
    <w:p w14:paraId="1CD4C81E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>Македонские завоевания. Эллинизм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A0DE4DE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 xml:space="preserve">Возвышение Македонии. Политика Филиппа </w:t>
      </w:r>
      <w:r>
        <w:rPr>
          <w:rFonts w:ascii="Times New Roman" w:hAnsi="Times New Roman"/>
          <w:color w:val="000000"/>
          <w:sz w:val="28"/>
        </w:rPr>
        <w:t>II</w:t>
      </w:r>
      <w:r w:rsidRPr="00556D60">
        <w:rPr>
          <w:rFonts w:ascii="Times New Roman" w:hAnsi="Times New Roman"/>
          <w:color w:val="000000"/>
          <w:sz w:val="28"/>
          <w:lang w:val="ru-RU"/>
        </w:rPr>
        <w:t>. Главенство Македонии над греческими полисами. Коринфский союз. Александр Македонский и его завоевания на Востоке. Распад державы Александра Македонского. Эллинистические государства Востока. Культура эллинистического мира. Александрия Египетская.</w:t>
      </w:r>
    </w:p>
    <w:p w14:paraId="7211D470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>Древний Рим</w:t>
      </w:r>
    </w:p>
    <w:p w14:paraId="310FCAF1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>Возникновение Римского государства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5E95BF0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Природа и население Апеннинского полуострова в древности. Этрусские города-государства. Наследие этрусков. Легенды об основании Рима. Рим эпохи царей. Республика римских граждан. Патриции и плебеи. Управление и законы. Римское войско. Верования древних римлян. Боги. Жрецы. Завоевание Римом Италии.</w:t>
      </w:r>
    </w:p>
    <w:p w14:paraId="2478DE9B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>Римские завоевания в Средиземноморье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C00A0AC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Войны Рима с Карфагеном. Ганнибал; битва при Каннах. Поражение Карфагена. Установление господства Рима в Средиземноморье. Римские провинции.</w:t>
      </w:r>
    </w:p>
    <w:p w14:paraId="4F20C172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>Поздняя Римская республика. Гражданские войны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6AA1FE3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lastRenderedPageBreak/>
        <w:t>Подъем сельского хозяйства. Латифундии. Рабство. Борьба за аграрную реформу. Деятельность братьев Гракхов: проекты реформ, мероприятия, итоги. Гражданская война и установление диктатуры Суллы. Восстание Спартака. Участие армии в гражданских войнах. Первый триумвират. Гай Юлий Цезарь: путь к власти, диктатура. Борьба между наследниками Цезаря. Победа Октавиана.</w:t>
      </w:r>
    </w:p>
    <w:p w14:paraId="37960967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>Расцвет и падение Римской империи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1F38844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 xml:space="preserve">Установление императорской власти. Октавиан Август. Императоры Рима: завоеватели и правители. Римская империя: территория, управление. Римское гражданство. Повседневная жизнь в столице и провинциях. Возникновение и распространение христианства. 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 w:rsidRPr="00556D60">
        <w:rPr>
          <w:rFonts w:ascii="Times New Roman" w:hAnsi="Times New Roman"/>
          <w:color w:val="000000"/>
          <w:sz w:val="28"/>
          <w:lang w:val="ru-RU"/>
        </w:rPr>
        <w:t>, перенос столицы в Константинополь. Разделение Римской империи на Западную и Восточную части.</w:t>
      </w:r>
    </w:p>
    <w:p w14:paraId="46BF55FF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Начало Великого переселения народов. Рим и варвары. Падение Западной Римской империи.</w:t>
      </w:r>
    </w:p>
    <w:p w14:paraId="3552E171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>Культура Древнего Рима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79F82AB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</w:t>
      </w:r>
    </w:p>
    <w:p w14:paraId="4D64B30F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B363798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цивилизаций Древнего мира. </w:t>
      </w:r>
    </w:p>
    <w:p w14:paraId="59FF8055" w14:textId="77777777" w:rsidR="007B7CFD" w:rsidRPr="00556D60" w:rsidRDefault="007B7CFD">
      <w:pPr>
        <w:spacing w:after="0" w:line="264" w:lineRule="auto"/>
        <w:ind w:left="120"/>
        <w:jc w:val="both"/>
        <w:rPr>
          <w:lang w:val="ru-RU"/>
        </w:rPr>
      </w:pPr>
    </w:p>
    <w:p w14:paraId="39EB2CF9" w14:textId="77777777" w:rsidR="007B7CFD" w:rsidRPr="00556D60" w:rsidRDefault="007A451C">
      <w:pPr>
        <w:spacing w:after="0" w:line="264" w:lineRule="auto"/>
        <w:ind w:left="12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0E291C1C" w14:textId="77777777" w:rsidR="007B7CFD" w:rsidRPr="00556D60" w:rsidRDefault="007B7CFD">
      <w:pPr>
        <w:spacing w:after="0" w:line="264" w:lineRule="auto"/>
        <w:ind w:left="120"/>
        <w:jc w:val="both"/>
        <w:rPr>
          <w:lang w:val="ru-RU"/>
        </w:rPr>
      </w:pPr>
    </w:p>
    <w:p w14:paraId="5A2814DE" w14:textId="77777777" w:rsidR="007B7CFD" w:rsidRPr="00556D60" w:rsidRDefault="007A451C">
      <w:pPr>
        <w:spacing w:after="0" w:line="264" w:lineRule="auto"/>
        <w:ind w:left="12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>ВСЕОБЩАЯ ИСТОРИЯ. ИСТОРИЯ СРЕДНИХ ВЕКОВ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EB5796A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14:paraId="22FFBF83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Средние века: понятие, хронологические рамки и периодизация Средневековья.</w:t>
      </w:r>
    </w:p>
    <w:p w14:paraId="4862BC90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Народы Европы в раннее Средневековье </w:t>
      </w:r>
    </w:p>
    <w:p w14:paraId="0EE8AE17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Падение Западной Римской империи и образование варварских королевств. Завоевание франками Галлии. Хлодвиг. Усиление королевской власти. Салическая правда. Принятие франками христианства.</w:t>
      </w:r>
    </w:p>
    <w:p w14:paraId="0F6B70AA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556D60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IX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вв. Усиление власти майордомов. Карл Мартелл и его военная реформа. Завоевания Карла Великого. Управление империей. «Каролингское возрождение». Верденский раздел, его причины и значение.</w:t>
      </w:r>
    </w:p>
    <w:p w14:paraId="27CDE81A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</w:t>
      </w:r>
      <w:r w:rsidRPr="00556D60">
        <w:rPr>
          <w:rFonts w:ascii="Times New Roman" w:hAnsi="Times New Roman"/>
          <w:color w:val="000000"/>
          <w:sz w:val="28"/>
          <w:lang w:val="ru-RU"/>
        </w:rPr>
        <w:lastRenderedPageBreak/>
        <w:t>Возникновение Венгерского королевства. Христианизация Европы. Светские правители и папы.</w:t>
      </w:r>
    </w:p>
    <w:p w14:paraId="214DE5B8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Византийская империя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556D60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4728721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Территория, население империи ромеев.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</w:t>
      </w:r>
    </w:p>
    <w:p w14:paraId="78B6DB2C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Арабы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556D60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A030D30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Завоевания арабов. 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14:paraId="021DBAFD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>Средневековое европейское общество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99B3980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 Крестьянская община.</w:t>
      </w:r>
    </w:p>
    <w:p w14:paraId="62F9C92E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Города –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14:paraId="23A7C6D9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Церковь и духовенство. Разделение христианства на католицизм и православие. Борьба пап за независимость церкви от светской власти. Крестовые походы: цели, участники, итоги. Духовно-рыцарские ордены. Ереси: причины возникновения и распространения. Преследование еретиков.</w:t>
      </w:r>
    </w:p>
    <w:p w14:paraId="76844433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>Государства Европы в Х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556D60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V</w:t>
      </w: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B3962C5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 Д’Арк. Священная Римская империя в Х</w:t>
      </w:r>
      <w:r>
        <w:rPr>
          <w:rFonts w:ascii="Times New Roman" w:hAnsi="Times New Roman"/>
          <w:color w:val="000000"/>
          <w:sz w:val="28"/>
        </w:rPr>
        <w:t>II</w:t>
      </w:r>
      <w:r w:rsidRPr="00556D60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вв. Польско-литовское государство в </w:t>
      </w:r>
      <w:r>
        <w:rPr>
          <w:rFonts w:ascii="Times New Roman" w:hAnsi="Times New Roman"/>
          <w:color w:val="000000"/>
          <w:sz w:val="28"/>
        </w:rPr>
        <w:t>XIV</w:t>
      </w:r>
      <w:r w:rsidRPr="00556D60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вв. Реконкиста и образование централизованных государств на Пиренейском полу- острове. Итальянские государства в </w:t>
      </w:r>
      <w:r>
        <w:rPr>
          <w:rFonts w:ascii="Times New Roman" w:hAnsi="Times New Roman"/>
          <w:color w:val="000000"/>
          <w:sz w:val="28"/>
        </w:rPr>
        <w:t>XII</w:t>
      </w:r>
      <w:r w:rsidRPr="00556D60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вв. Развитие экономики в европейских странах в период зрелого Средневековья. Обострение социальных противоречий в Х</w:t>
      </w:r>
      <w:r>
        <w:rPr>
          <w:rFonts w:ascii="Times New Roman" w:hAnsi="Times New Roman"/>
          <w:color w:val="000000"/>
          <w:sz w:val="28"/>
        </w:rPr>
        <w:t>IV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в. (Жакерия, восстание Уота Тайлера). Гуситское движение в Чехии.</w:t>
      </w:r>
    </w:p>
    <w:p w14:paraId="738EFE59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lastRenderedPageBreak/>
        <w:t>Византийская империя и славянские государства в Х</w:t>
      </w:r>
      <w:r>
        <w:rPr>
          <w:rFonts w:ascii="Times New Roman" w:hAnsi="Times New Roman"/>
          <w:color w:val="000000"/>
          <w:sz w:val="28"/>
        </w:rPr>
        <w:t>II</w:t>
      </w:r>
      <w:r w:rsidRPr="00556D60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вв. Экспансия турок-османов. Османские завоевания на Балканах. Падение Константинополя.</w:t>
      </w:r>
    </w:p>
    <w:p w14:paraId="4FC093EB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>Культура средневековой Европы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9F77451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 Изобретение европейского книгопечатания; И. Гутенберг.</w:t>
      </w:r>
    </w:p>
    <w:p w14:paraId="15360804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>Страны Востока в Средние века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4DE4AF5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Османская империя: завоевания турок-османов (Балканы, падение Византии), управление империей, положение покоренных народов.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века: образование государства, власть императоров и управление сегунов. Индия: раздробленность индийских княжеств, вторжение мусульман, Делийский султанат.</w:t>
      </w:r>
    </w:p>
    <w:p w14:paraId="6EEE7A1C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Культура народов Востока. Литература. Архитектура. Традиционные искусства и ремесла.</w:t>
      </w:r>
    </w:p>
    <w:p w14:paraId="4DCF6D98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>Государства доколумбовой Америки в Средние века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9AC4FF0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14:paraId="52837D5B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96CFDBA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Средних веков.</w:t>
      </w:r>
    </w:p>
    <w:p w14:paraId="054E911B" w14:textId="77777777" w:rsidR="007B7CFD" w:rsidRPr="00556D60" w:rsidRDefault="007B7CFD">
      <w:pPr>
        <w:spacing w:after="0"/>
        <w:ind w:left="120"/>
        <w:rPr>
          <w:lang w:val="ru-RU"/>
        </w:rPr>
      </w:pPr>
    </w:p>
    <w:p w14:paraId="322165B1" w14:textId="77777777" w:rsidR="007B7CFD" w:rsidRPr="00556D60" w:rsidRDefault="007A451C">
      <w:pPr>
        <w:spacing w:after="0"/>
        <w:ind w:left="120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ОТ РУСИ К РОССИЙСКОМУ ГОСУДАРСТВУ </w:t>
      </w:r>
    </w:p>
    <w:p w14:paraId="46470992" w14:textId="77777777" w:rsidR="007B7CFD" w:rsidRPr="00556D60" w:rsidRDefault="007B7CFD">
      <w:pPr>
        <w:spacing w:after="0"/>
        <w:ind w:left="120"/>
        <w:rPr>
          <w:lang w:val="ru-RU"/>
        </w:rPr>
      </w:pPr>
    </w:p>
    <w:p w14:paraId="2E4710D0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14:paraId="775CCF2E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Роль и место России в мировой истории. Проблемы периодизации российской истории. Источники по истории России.</w:t>
      </w:r>
    </w:p>
    <w:p w14:paraId="3E850CD3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Народы и государства на территории нашей страны в древности. Восточная Европа в середине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 тыс. н. э</w:t>
      </w:r>
      <w:r w:rsidRPr="00556D60">
        <w:rPr>
          <w:rFonts w:ascii="Times New Roman" w:hAnsi="Times New Roman"/>
          <w:color w:val="000000"/>
          <w:sz w:val="28"/>
          <w:lang w:val="ru-RU"/>
        </w:rPr>
        <w:t>.</w:t>
      </w:r>
    </w:p>
    <w:p w14:paraId="1149D0E6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 xml:space="preserve">Заселение территории нашей страны человеком. Палеолитическое искусство. Петроглифы Беломорья и Онежского озера. Особенности перехода от присваивающего хозяйства к производящему. Ареалы древнейшего земледелия и скотоводства. Появление металлических орудий и их влияние на первобытное общество. Центры древнейшей металлургии. Кочевые общества </w:t>
      </w:r>
      <w:r w:rsidRPr="00556D60">
        <w:rPr>
          <w:rFonts w:ascii="Times New Roman" w:hAnsi="Times New Roman"/>
          <w:color w:val="000000"/>
          <w:sz w:val="28"/>
          <w:lang w:val="ru-RU"/>
        </w:rPr>
        <w:lastRenderedPageBreak/>
        <w:t>евразийских степей в эпоху бронзы и раннем железном веке. Степь и ее роль в распространении культурных взаимовлияний. Появление первого в мире колесного транспорта.</w:t>
      </w:r>
    </w:p>
    <w:p w14:paraId="57DFBDA7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 xml:space="preserve">Народы, проживавшие на этой территории до середины </w:t>
      </w:r>
      <w:r>
        <w:rPr>
          <w:rFonts w:ascii="Times New Roman" w:hAnsi="Times New Roman"/>
          <w:color w:val="000000"/>
          <w:sz w:val="28"/>
        </w:rPr>
        <w:t>I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тыс. до н. э. Скифы и скифская культура. Античные города-государства Северного Причерноморья. Боспорское царство. Пантикапей. Античный Херсонес. Скифское царство в Крыму. Дербент.</w:t>
      </w:r>
    </w:p>
    <w:p w14:paraId="3D7B8F0D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Великое переселение народов. Миграция готов. Нашествие гуннов. Вопрос о славянской прародине и происхождении славян. Расселение славян, их разделение на три ветви – восточных, западных и южных. Славянские общности Восточной Европы. Их соседи – балты и финно-угры. 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14:paraId="482BC854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Страны и народы Восточной Европы, Сибири и Дальнего Востока. Тюркский каганат. Хазарский каганат. Волжская Булгария.</w:t>
      </w:r>
    </w:p>
    <w:p w14:paraId="52B119DA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Русь в </w:t>
      </w:r>
      <w:r>
        <w:rPr>
          <w:rFonts w:ascii="Times New Roman" w:hAnsi="Times New Roman"/>
          <w:b/>
          <w:color w:val="000000"/>
          <w:sz w:val="28"/>
        </w:rPr>
        <w:t>IX</w:t>
      </w: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F39AA24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>
        <w:rPr>
          <w:rFonts w:ascii="Times New Roman" w:hAnsi="Times New Roman"/>
          <w:color w:val="000000"/>
          <w:sz w:val="28"/>
        </w:rPr>
        <w:t>I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тыс. н. э. Формирование новой политической и этнической карты континента.</w:t>
      </w:r>
    </w:p>
    <w:p w14:paraId="12412124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Первые известия о Руси. Проблема образования государства Русь. Скандинавы на Руси. Начало династии Рюриковичей.</w:t>
      </w:r>
    </w:p>
    <w:p w14:paraId="67A11181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«из варяг в греки». Волжский торговый путь. Языческий пантеон.</w:t>
      </w:r>
    </w:p>
    <w:p w14:paraId="2929813E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Принятие христианства и его значение. Византийское наследие на Руси.</w:t>
      </w:r>
    </w:p>
    <w:p w14:paraId="384FF945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 xml:space="preserve">Русь в конце </w:t>
      </w:r>
      <w:r>
        <w:rPr>
          <w:rFonts w:ascii="Times New Roman" w:hAnsi="Times New Roman"/>
          <w:color w:val="000000"/>
          <w:sz w:val="28"/>
        </w:rPr>
        <w:t>X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XII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в. 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Руси,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14:paraId="6F1AAC6C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 право: Русская Правда, церковные уставы.</w:t>
      </w:r>
    </w:p>
    <w:p w14:paraId="6D559BB3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lastRenderedPageBreak/>
        <w:t>Русь в социально-политическом контексте Евразии. Внешняя политика и международные связи: отношения с Византией, печенегами, половцами (Дешт-и-Кипчак), странами Центральной, Западной и Северной Европы. Херсонес в культурных контактах Руси и Византии.</w:t>
      </w:r>
    </w:p>
    <w:p w14:paraId="08431499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Культурное пространство. Русь в общеевропейском культурном контексте. Картина мира средневекового человека. Повседневная жизнь, сельский и городской быт. Положение женщины. Дети и их воспитание. Календарь и хронология.</w:t>
      </w:r>
    </w:p>
    <w:p w14:paraId="1079DAB9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Культура Руси.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«Новгородская псалтирь». «Остромирово Евангелие». Появление древнерусской литературы. «Слово о Законе и Благодати».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</w:t>
      </w:r>
    </w:p>
    <w:p w14:paraId="2DC893F8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Русь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2E163BE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Эволюция общественного строя и права; внешняя политика русских земель.</w:t>
      </w:r>
    </w:p>
    <w:p w14:paraId="1BBC30EA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</w:t>
      </w:r>
    </w:p>
    <w:p w14:paraId="1DAD4007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и их соседи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XIV</w:t>
      </w: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14:paraId="1A7E0DCF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ордынское иго).</w:t>
      </w:r>
    </w:p>
    <w:p w14:paraId="70E479B1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Роль вече и князя. Новгород и немецкая Ганза.</w:t>
      </w:r>
    </w:p>
    <w:p w14:paraId="081D5DAF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lastRenderedPageBreak/>
        <w:t>Ордена крестоносцев и борьба с их экспансией на западных границах Руси. Александр Невский.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</w:t>
      </w:r>
    </w:p>
    <w:p w14:paraId="699FC914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Перенос митрополичьей кафедры в Москву. Роль Православной церкви в ордынский период русской истории. Святитель Алексий Московский и преподобный Сергий Радонежский.</w:t>
      </w:r>
    </w:p>
    <w:p w14:paraId="31F2018C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 xml:space="preserve">Народы и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 w:rsidRPr="00556D60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вв. Золотая орда: государственный строй, население, экономика, культура. Города и кочевые степи. Принятие ислама. Ослабление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в., нашествие Тимура.</w:t>
      </w:r>
    </w:p>
    <w:p w14:paraId="2C322650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Распад Золотой Орды, образование татарских ханств. Казанское ханство. Сибирское ханство. Астраханское ханство. Ногайская Орда. Крымское ханство. Касимовское ханство. Народы Северного Кавказа. Итальянские фактории Причерноморья (Каффа, Тана, Солдайя и др.) и их роль в системе торговых и политических связей Руси с Западом и Востоком.</w:t>
      </w:r>
    </w:p>
    <w:p w14:paraId="1AF4855C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Культурное пространство. Изменения в представлениях о картине мира в Евразии в связи с завершением монгольских завоеваний.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Литературные памятники Куликовского цикла. Жития. Епифаний Премудрый. Архитектура. Каменные соборы Кремля. Изобразительное искусство. Феофан Грек. Андрей Рублев.</w:t>
      </w:r>
    </w:p>
    <w:p w14:paraId="31ACDA0A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единого Русского государства в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F356D46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</w:t>
      </w:r>
      <w:r>
        <w:rPr>
          <w:rFonts w:ascii="Times New Roman" w:hAnsi="Times New Roman"/>
          <w:color w:val="000000"/>
          <w:sz w:val="28"/>
        </w:rPr>
        <w:t>XV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в. Василий Темный. Новгород и Псков в </w:t>
      </w:r>
      <w:r>
        <w:rPr>
          <w:rFonts w:ascii="Times New Roman" w:hAnsi="Times New Roman"/>
          <w:color w:val="000000"/>
          <w:sz w:val="28"/>
        </w:rPr>
        <w:t>XV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 мире. Теория «Москва – третий Рим». Иван </w:t>
      </w:r>
      <w:r>
        <w:rPr>
          <w:rFonts w:ascii="Times New Roman" w:hAnsi="Times New Roman"/>
          <w:color w:val="000000"/>
          <w:sz w:val="28"/>
        </w:rPr>
        <w:t>III</w:t>
      </w:r>
      <w:r w:rsidRPr="00556D60">
        <w:rPr>
          <w:rFonts w:ascii="Times New Roman" w:hAnsi="Times New Roman"/>
          <w:color w:val="000000"/>
          <w:sz w:val="28"/>
          <w:lang w:val="ru-RU"/>
        </w:rPr>
        <w:t>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</w:t>
      </w:r>
    </w:p>
    <w:p w14:paraId="4FAE06BF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lastRenderedPageBreak/>
        <w:t>Культурное пространство. Изменения восприятия мира. Сакрализация великокняжеской власти. Флорентийская уния. Установление автокефалии Русской церкви. Внутрицерковная борьба (иосифляне и нестяжатели). Ереси. Геннадиевская Библия. Развитие культуры единого Русского государства. Летописание: общерусское и региональное. Житийная литература. «Хожение за три моря» Афанасия Никитина. Архитектура. Русская икона как феномен мирового искусства. Повседневная жизнь горожан и сельских жителей в древнерусский и раннемосковский периоды.</w:t>
      </w:r>
    </w:p>
    <w:p w14:paraId="6245B1F0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 xml:space="preserve">Наш край с древнейших времен до конца </w:t>
      </w:r>
      <w:r>
        <w:rPr>
          <w:rFonts w:ascii="Times New Roman" w:hAnsi="Times New Roman"/>
          <w:color w:val="000000"/>
          <w:sz w:val="28"/>
        </w:rPr>
        <w:t>XV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в. (Материал по истории своего края привлекается при рассмотрении ключевых событий и процессов отечественной истории). </w:t>
      </w:r>
    </w:p>
    <w:p w14:paraId="26C83B40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14:paraId="6A95D1C7" w14:textId="77777777" w:rsidR="007B7CFD" w:rsidRPr="00556D60" w:rsidRDefault="007B7CFD">
      <w:pPr>
        <w:spacing w:after="0" w:line="264" w:lineRule="auto"/>
        <w:ind w:left="120"/>
        <w:jc w:val="both"/>
        <w:rPr>
          <w:lang w:val="ru-RU"/>
        </w:rPr>
      </w:pPr>
    </w:p>
    <w:p w14:paraId="109D9CBB" w14:textId="77777777" w:rsidR="007B7CFD" w:rsidRPr="00556D60" w:rsidRDefault="007A451C">
      <w:pPr>
        <w:spacing w:after="0" w:line="264" w:lineRule="auto"/>
        <w:ind w:left="12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099278D2" w14:textId="77777777" w:rsidR="007B7CFD" w:rsidRPr="00556D60" w:rsidRDefault="007B7CFD">
      <w:pPr>
        <w:spacing w:after="0" w:line="264" w:lineRule="auto"/>
        <w:ind w:left="120"/>
        <w:jc w:val="both"/>
        <w:rPr>
          <w:lang w:val="ru-RU"/>
        </w:rPr>
      </w:pPr>
    </w:p>
    <w:p w14:paraId="5331BD52" w14:textId="77777777" w:rsidR="007B7CFD" w:rsidRPr="00556D60" w:rsidRDefault="007A451C">
      <w:pPr>
        <w:spacing w:after="0" w:line="264" w:lineRule="auto"/>
        <w:ind w:left="12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КОНЕЦ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14:paraId="3638D2FF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14:paraId="3D03632B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Понятие «Новое время». Хронологические рамки и периодизация истории Нового времени.</w:t>
      </w:r>
    </w:p>
    <w:p w14:paraId="46003CFE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>Великие географические открытия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230A3FC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 xml:space="preserve">Предпосылки Великих географических открытий. Поиски европейцами морских путей в страны Востока. Экспедиции Колумба. Тордесильясский договор 1494 г. Открытие Васко да Гамой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Писарро).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>
        <w:rPr>
          <w:rFonts w:ascii="Times New Roman" w:hAnsi="Times New Roman"/>
          <w:color w:val="000000"/>
          <w:sz w:val="28"/>
        </w:rPr>
        <w:t>XV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XVI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6F0FA780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Изменения в европейском обществе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556D60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699D91A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Повседневная жизнь обитателей городов и деревень.</w:t>
      </w:r>
    </w:p>
    <w:p w14:paraId="172AA12D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>Реформация и контрреформация в Европе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975EFF2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 xml:space="preserve">Причины Реформации. Начало Реформации в Германии; М. Лютер. Развертывание Реформации и Крестьянская война в Германии. Распространение протестантизма в Европе. Кальвинизм. Религиозные войны. </w:t>
      </w:r>
      <w:r w:rsidRPr="00556D60">
        <w:rPr>
          <w:rFonts w:ascii="Times New Roman" w:hAnsi="Times New Roman"/>
          <w:color w:val="000000"/>
          <w:sz w:val="28"/>
          <w:lang w:val="ru-RU"/>
        </w:rPr>
        <w:lastRenderedPageBreak/>
        <w:t>Борьба католической церкви против реформационного движения. Контрреформация. Инквизиция.</w:t>
      </w:r>
    </w:p>
    <w:p w14:paraId="1C830463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556D60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94C0BE6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Абсолютизм и сословное представительство. Преодоление раздробленности. Борьба за колониальные владения. Начало формирования колониальных империй.</w:t>
      </w:r>
    </w:p>
    <w:p w14:paraId="257170C4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>Испания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под властью потомков католических королей. Внутренняя и внешняя политика испанских Габсбургов. Нацио- нально-освободительное движение в Нидерландах: цели, участники, формы борьбы. Итоги и значение Нидерландской революции.</w:t>
      </w:r>
    </w:p>
    <w:p w14:paraId="0BFFCC7F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>Франция: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путь к абсолютизму. Королевская власть и централизация управления страной. Католики и гугеноты. Религиозные войны. Генрих </w:t>
      </w:r>
      <w:r>
        <w:rPr>
          <w:rFonts w:ascii="Times New Roman" w:hAnsi="Times New Roman"/>
          <w:color w:val="000000"/>
          <w:sz w:val="28"/>
        </w:rPr>
        <w:t>IV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. Нантский эдикт 1598 г. Людовик </w:t>
      </w:r>
      <w:r>
        <w:rPr>
          <w:rFonts w:ascii="Times New Roman" w:hAnsi="Times New Roman"/>
          <w:color w:val="000000"/>
          <w:sz w:val="28"/>
        </w:rPr>
        <w:t>XIII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и кардинал Ришелье. Фронда. Французский абсолютизм при Людовике </w:t>
      </w:r>
      <w:r>
        <w:rPr>
          <w:rFonts w:ascii="Times New Roman" w:hAnsi="Times New Roman"/>
          <w:color w:val="000000"/>
          <w:sz w:val="28"/>
        </w:rPr>
        <w:t>XIV</w:t>
      </w:r>
      <w:r w:rsidRPr="00556D60">
        <w:rPr>
          <w:rFonts w:ascii="Times New Roman" w:hAnsi="Times New Roman"/>
          <w:color w:val="000000"/>
          <w:sz w:val="28"/>
          <w:lang w:val="ru-RU"/>
        </w:rPr>
        <w:t>.</w:t>
      </w:r>
    </w:p>
    <w:p w14:paraId="6F54EDF0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>Англия.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Развитие капиталистического предпринимательства в городах и деревнях. Огораживания. Укрепление королевской власти при Тюдорах. Генрих </w:t>
      </w:r>
      <w:r>
        <w:rPr>
          <w:rFonts w:ascii="Times New Roman" w:hAnsi="Times New Roman"/>
          <w:color w:val="000000"/>
          <w:sz w:val="28"/>
        </w:rPr>
        <w:t>VIII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и королевская реформация. «Золотой век» Елизаветы </w:t>
      </w:r>
      <w:r>
        <w:rPr>
          <w:rFonts w:ascii="Times New Roman" w:hAnsi="Times New Roman"/>
          <w:color w:val="000000"/>
          <w:sz w:val="28"/>
        </w:rPr>
        <w:t>I</w:t>
      </w:r>
      <w:r w:rsidRPr="00556D60">
        <w:rPr>
          <w:rFonts w:ascii="Times New Roman" w:hAnsi="Times New Roman"/>
          <w:color w:val="000000"/>
          <w:sz w:val="28"/>
          <w:lang w:val="ru-RU"/>
        </w:rPr>
        <w:t>.</w:t>
      </w:r>
    </w:p>
    <w:p w14:paraId="28390D2B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Английская революция середины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14:paraId="2FBB0390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>Страны Центральной, Южной и Юго-Восточной Европы.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В мире империй и вне его. Германские государства. Итальянские земли. Положение славянских народов. Образование Речи Посполитой.</w:t>
      </w:r>
    </w:p>
    <w:p w14:paraId="34847618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556D60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14:paraId="58B334D5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</w:t>
      </w:r>
    </w:p>
    <w:p w14:paraId="6DFEBF78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>Европейская культура в раннее Новое время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104549B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ученые и их открытия (Н. Коперник, И. Ньютон). Утверждение рационализма.</w:t>
      </w:r>
    </w:p>
    <w:p w14:paraId="7E2E9B71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556D60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D0E35C9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lastRenderedPageBreak/>
        <w:t>Османская империя: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на вершине могущества. Сулейман </w:t>
      </w:r>
      <w:r>
        <w:rPr>
          <w:rFonts w:ascii="Times New Roman" w:hAnsi="Times New Roman"/>
          <w:color w:val="000000"/>
          <w:sz w:val="28"/>
        </w:rPr>
        <w:t>I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Великолепный: завоеватель, законодатель. Управление многонациональной империей. Османская армия. </w:t>
      </w:r>
      <w:r w:rsidRPr="00556D60">
        <w:rPr>
          <w:rFonts w:ascii="Times New Roman" w:hAnsi="Times New Roman"/>
          <w:b/>
          <w:color w:val="000000"/>
          <w:sz w:val="28"/>
          <w:lang w:val="ru-RU"/>
        </w:rPr>
        <w:t>Индия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при Великих Моголах. Начало проникновения европейцев. Ост-Индские компании. </w:t>
      </w:r>
      <w:r w:rsidRPr="00556D60">
        <w:rPr>
          <w:rFonts w:ascii="Times New Roman" w:hAnsi="Times New Roman"/>
          <w:b/>
          <w:color w:val="000000"/>
          <w:sz w:val="28"/>
          <w:lang w:val="ru-RU"/>
        </w:rPr>
        <w:t>Китай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в эпоху Мин. Экономическая и социальная политика государства. Утверждение маньчжурской династии Цин. </w:t>
      </w:r>
      <w:r w:rsidRPr="00556D60">
        <w:rPr>
          <w:rFonts w:ascii="Times New Roman" w:hAnsi="Times New Roman"/>
          <w:b/>
          <w:color w:val="000000"/>
          <w:sz w:val="28"/>
          <w:lang w:val="ru-RU"/>
        </w:rPr>
        <w:t>Япония: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борьба знатных кланов за власть, установление сегуната Токугава, укрепление централизованного государства. «Закрытие» страны для иноземцев. Культура и искусство стран Востока в </w:t>
      </w:r>
      <w:r>
        <w:rPr>
          <w:rFonts w:ascii="Times New Roman" w:hAnsi="Times New Roman"/>
          <w:color w:val="000000"/>
          <w:sz w:val="28"/>
        </w:rPr>
        <w:t>XVI</w:t>
      </w:r>
      <w:r w:rsidRPr="00556D60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14:paraId="0532440D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Обобщение </w:t>
      </w:r>
    </w:p>
    <w:p w14:paraId="74696D01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Раннего Нового времени.</w:t>
      </w:r>
    </w:p>
    <w:p w14:paraId="0B87A7BE" w14:textId="77777777" w:rsidR="007B7CFD" w:rsidRPr="00556D60" w:rsidRDefault="007B7CFD">
      <w:pPr>
        <w:spacing w:after="0" w:line="264" w:lineRule="auto"/>
        <w:ind w:left="120"/>
        <w:jc w:val="both"/>
        <w:rPr>
          <w:lang w:val="ru-RU"/>
        </w:rPr>
      </w:pPr>
    </w:p>
    <w:p w14:paraId="6E3AD88C" w14:textId="77777777" w:rsidR="007B7CFD" w:rsidRPr="00556D60" w:rsidRDefault="007A451C">
      <w:pPr>
        <w:spacing w:after="0" w:line="264" w:lineRule="auto"/>
        <w:ind w:left="12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556D60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 вв.: ОТ ВЕЛИКОГО КНЯЖЕСТВА К ЦАРСТВУ</w:t>
      </w:r>
    </w:p>
    <w:p w14:paraId="6292595C" w14:textId="77777777" w:rsidR="007B7CFD" w:rsidRPr="00556D60" w:rsidRDefault="007B7CFD">
      <w:pPr>
        <w:spacing w:after="0" w:line="264" w:lineRule="auto"/>
        <w:ind w:left="120"/>
        <w:jc w:val="both"/>
        <w:rPr>
          <w:lang w:val="ru-RU"/>
        </w:rPr>
      </w:pPr>
    </w:p>
    <w:p w14:paraId="237B0AD8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25BD3F0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>Завершение объединения русских земель.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Княжение Василия </w:t>
      </w:r>
      <w:r>
        <w:rPr>
          <w:rFonts w:ascii="Times New Roman" w:hAnsi="Times New Roman"/>
          <w:color w:val="000000"/>
          <w:sz w:val="28"/>
        </w:rPr>
        <w:t>III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</w:t>
      </w:r>
    </w:p>
    <w:p w14:paraId="57DE855D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Органы государственной власти. Приказная система: формирование первых приказных учреждений. Боярская дума, ее роль в управлении государством. «Малая дума». Местничество. Местное управление: наместники и волостели, система кормлений. Государство и церковь.</w:t>
      </w:r>
    </w:p>
    <w:p w14:paraId="0EAF1F33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Царствование Ивана </w:t>
      </w:r>
      <w:r>
        <w:rPr>
          <w:rFonts w:ascii="Times New Roman" w:hAnsi="Times New Roman"/>
          <w:b/>
          <w:color w:val="000000"/>
          <w:sz w:val="28"/>
        </w:rPr>
        <w:t>IV</w:t>
      </w:r>
      <w:r w:rsidRPr="00556D60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Регентство Елены Глинской. Сопротивление удельных князей великокняжеской власти. Унификация денежной системы.</w:t>
      </w:r>
    </w:p>
    <w:p w14:paraId="6F4C95E8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Период боярского правления. Борьба за власть между боярскими кланами. Губная реформа. Московское восстание 1547 г. Ереси.</w:t>
      </w:r>
    </w:p>
    <w:p w14:paraId="681FCFD4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 xml:space="preserve">Принятие Иваном </w:t>
      </w:r>
      <w:r>
        <w:rPr>
          <w:rFonts w:ascii="Times New Roman" w:hAnsi="Times New Roman"/>
          <w:color w:val="000000"/>
          <w:sz w:val="28"/>
        </w:rPr>
        <w:t>IV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царского титула. Реформы середины </w:t>
      </w:r>
      <w:r>
        <w:rPr>
          <w:rFonts w:ascii="Times New Roman" w:hAnsi="Times New Roman"/>
          <w:color w:val="000000"/>
          <w:sz w:val="28"/>
        </w:rPr>
        <w:t>XVI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в. «Избранная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г. Стоглавый собор. Земская реформа – формирование органов местного самоуправления.</w:t>
      </w:r>
    </w:p>
    <w:p w14:paraId="2774DD3F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государства. Войны с Крымским ханством. Битва при Молодях. Укрепление </w:t>
      </w:r>
      <w:r w:rsidRPr="00556D60">
        <w:rPr>
          <w:rFonts w:ascii="Times New Roman" w:hAnsi="Times New Roman"/>
          <w:color w:val="000000"/>
          <w:sz w:val="28"/>
          <w:lang w:val="ru-RU"/>
        </w:rPr>
        <w:lastRenderedPageBreak/>
        <w:t>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14:paraId="49587C93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Социальная структура российского общества. Дворянство. Служилые люди. Формирование Государева двора и «служилых городов». Торгово-ремесленное население городов. Духовенство. Начало закрепощения крестьян: Указ о «заповедных летах». Формирование вольного казачества.</w:t>
      </w:r>
    </w:p>
    <w:p w14:paraId="62AFE034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Многонациональный состав населения Русского государства. Финно-угорские народы. Народы Поволжья после присоединения к России. Служилые татары. Сосуществование религий в Российском государстве. Русская православная церковь. Мусульманское духовенство.</w:t>
      </w:r>
    </w:p>
    <w:p w14:paraId="10390BB4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Грозного. Результаты и цена преобразований.</w:t>
      </w:r>
    </w:p>
    <w:p w14:paraId="77829F93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Россия в конце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Царь Федор Иванович. Борьба за власть в боярском окружении. Правление Бориса Годунова. Учреждение патриаршества. Тявзинский мирный договор со Швецией: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14:paraId="6930CA87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>Смута в России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FD68E43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>Накануне Смуты.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Династический кризис. Земский собор 1598 г. и избрание на царство Бориса Годунова. Политика Бориса Годунова в отношении боярства. Голод 1601–1603 гг. и обострение социально-экономического кризиса.</w:t>
      </w:r>
    </w:p>
    <w:p w14:paraId="351C656D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Смутное время начала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Дискуссия о его причинах. Самозванцы и самозванство. Личность Лжедмитрия </w:t>
      </w:r>
      <w:r>
        <w:rPr>
          <w:rFonts w:ascii="Times New Roman" w:hAnsi="Times New Roman"/>
          <w:color w:val="000000"/>
          <w:sz w:val="28"/>
        </w:rPr>
        <w:t>I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и его политика. Восстание 1606 г. и убийство самозванца.</w:t>
      </w:r>
    </w:p>
    <w:p w14:paraId="1D6BCC35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 xml:space="preserve">Царь Василий Шуйский. Восстание Ивана Болотникова. Перерастание внутреннего кризиса в гражданскую войну. Лжедмитрий </w:t>
      </w:r>
      <w:r>
        <w:rPr>
          <w:rFonts w:ascii="Times New Roman" w:hAnsi="Times New Roman"/>
          <w:color w:val="000000"/>
          <w:sz w:val="28"/>
        </w:rPr>
        <w:t>II</w:t>
      </w:r>
      <w:r w:rsidRPr="00556D60">
        <w:rPr>
          <w:rFonts w:ascii="Times New Roman" w:hAnsi="Times New Roman"/>
          <w:color w:val="000000"/>
          <w:sz w:val="28"/>
          <w:lang w:val="ru-RU"/>
        </w:rPr>
        <w:t>. Вторжение на территорию России польско-литовских отрядов. Тушинский лагерь самозванца под Москвой. Оборона Троице-Сергиева монастыря. Выборгский договор между Россией и Швецией. Поход войска М.В. Скопина-Шуйского и Я.‑П. Делагарди и распад тушинского лагеря. Открытое вступление Речи Посполитой в войну против России. Оборона Смоленска.</w:t>
      </w:r>
    </w:p>
    <w:p w14:paraId="4B85DD47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lastRenderedPageBreak/>
        <w:t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Гермоген. Московское восстание 1611 г. и сожжение города оккупантами. Первое и второе земские ополчения. Захват Новгорода шведскими войсками. «Совет всея земли». Освобождение Москвы в 1612 г.</w:t>
      </w:r>
    </w:p>
    <w:p w14:paraId="6986C654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>Окончание Смуты.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Земский собор 1613 г. и его роль в укреплении государственности. Избрание на царство Михаила Федоровича Романова. Борьба с казачьими выступлениями против центральной власти. Столбовский мир со Швецией: утрата выхода к Балтийскому морю. Продолжение войны с Речью Посполитой. Поход принца Владислава на Москву. Заключение Деулинского перемирия с Речью Посполитой. Итоги и последствия Смутного времени.</w:t>
      </w:r>
    </w:p>
    <w:p w14:paraId="7273870A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5107481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>Россия при первых Романовых.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Царствование Михаила Федоровича. Восстановление экономического потенциала страны. Продолжение закрепощения крестьян. Земские соборы. Роль патриарха Филарета в управлении государством.</w:t>
      </w:r>
    </w:p>
    <w:p w14:paraId="73526C06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Царь Алексей Михайлович. Укрепление самодержавия. Ослабление роли Боярской думы в управлении государством. Развитие приказного строя. Приказ Тайных дел. Усиление воеводской власти в уездах и постепенная ликвидация земского самоуправления. Затухание деятельности Земских соборов. *Правительство Б. И. Морозова и И. Д. Милославского: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 Царь Федор Алексеевич. Отмена местничества. Налоговая (податная) реформа.</w:t>
      </w:r>
    </w:p>
    <w:p w14:paraId="3C07295A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 и Востоком.</w:t>
      </w:r>
    </w:p>
    <w:p w14:paraId="79CA2F3E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>Социальная структура российского общества.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</w:t>
      </w:r>
      <w:r>
        <w:rPr>
          <w:rFonts w:ascii="Times New Roman" w:hAnsi="Times New Roman"/>
          <w:color w:val="000000"/>
          <w:sz w:val="28"/>
        </w:rPr>
        <w:t>XVII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в. Городские восстания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в. Соляной бунт в Москве. Псковско-Новгородское восстание. Соборное уложение 1649 г. Завершение оформления крепостного права и территория его распространения. Денежная </w:t>
      </w:r>
      <w:r w:rsidRPr="00556D60">
        <w:rPr>
          <w:rFonts w:ascii="Times New Roman" w:hAnsi="Times New Roman"/>
          <w:color w:val="000000"/>
          <w:sz w:val="28"/>
          <w:lang w:val="ru-RU"/>
        </w:rPr>
        <w:lastRenderedPageBreak/>
        <w:t>реформа 1654 г. Медный бунт. Побеги крестьян на Дон и в Сибирь. Восстание Степана Разина.</w:t>
      </w:r>
    </w:p>
    <w:p w14:paraId="5C835DA6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Возобновление дипломатических контактов со странами Европы и Азии после Смуты. Смоленская война. Поляновский мир. Контакты с православным населением Речи Посполитой: противодействие полонизации, распространению католичества. Контакты с Запорожской Сечью. Восстание Богдана Хмельницкого. Пере- яславская рада. Вхождение земель Войска Запорожского в состав России. Война между Россией и Речью Посполитой 1654–1667 гг. Андрусовское перемирие. Русско-шведская война 1656–1658 гг. и ее результаты. Укрепление южных рубежей. Белгородская засечная черта. Конфликты с Османской империей. «Азовское осадное сидение». «Чигиринская война» и Бахчисарайский мирный договор. Отношения России со странами Западной Европы. Военные столкновения с маньчжурами и империей Цин (Китаем).</w:t>
      </w:r>
    </w:p>
    <w:p w14:paraId="36AC9A86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>Освоение новых территорий.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Народы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в. 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Освоение Поволжья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14:paraId="16B0CBC4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556D60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785E3D0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 xml:space="preserve">Изменения в картине мира человека в </w:t>
      </w:r>
      <w:r>
        <w:rPr>
          <w:rFonts w:ascii="Times New Roman" w:hAnsi="Times New Roman"/>
          <w:color w:val="000000"/>
          <w:sz w:val="28"/>
        </w:rPr>
        <w:t>XVI</w:t>
      </w:r>
      <w:r w:rsidRPr="00556D60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вв. и повседневная жизнь. Жилище и предметы быта. Семья и семейные отношения. Религия и суеверия. Проникновение элементов европейской культуры в быт высших слоев населения страны.</w:t>
      </w:r>
    </w:p>
    <w:p w14:paraId="06817297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Архитектура. Дворцово-храмовый ансамбль Соборной площади в Москве. Шатровый стиль в архитектуре. Антонио Солари, Алевиз Фрязин, Петрок Малой. Собор Покрова на Рву. Монастырские ансамбли (Кирилло-Белозерский, Соловецкий, Ново-Иерусалимский). Крепости (Китай-город, Смоленский, Астраханский, Ростовский кремли). Федор Конь. Приказ каменных дел. Деревянное зодчество. Изобразительное искусство. Симон Ушаков. Ярославская школа иконописи. Парсунная живопись.</w:t>
      </w:r>
    </w:p>
    <w:p w14:paraId="2F15BE08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 xml:space="preserve"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начала в российской культуре. Симеон Полоцкий. Немецкая слобода как проводник европейского культурного влияния. Посадская сатира </w:t>
      </w:r>
      <w:r>
        <w:rPr>
          <w:rFonts w:ascii="Times New Roman" w:hAnsi="Times New Roman"/>
          <w:color w:val="000000"/>
          <w:sz w:val="28"/>
        </w:rPr>
        <w:t>XVII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70281511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lastRenderedPageBreak/>
        <w:t>Развитие образования и научных знаний. Школы при Аптекарском и Посольском приказах. «Синопсис» Иннокентия Гизеля – первое учебное пособие по истории.</w:t>
      </w:r>
    </w:p>
    <w:p w14:paraId="4CBD170D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XVI</w:t>
      </w:r>
      <w:r w:rsidRPr="00556D60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14:paraId="0D2A1A87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14:paraId="2348677D" w14:textId="77777777" w:rsidR="007B7CFD" w:rsidRPr="00556D60" w:rsidRDefault="007B7CFD">
      <w:pPr>
        <w:spacing w:after="0" w:line="264" w:lineRule="auto"/>
        <w:ind w:left="120"/>
        <w:jc w:val="both"/>
        <w:rPr>
          <w:lang w:val="ru-RU"/>
        </w:rPr>
      </w:pPr>
    </w:p>
    <w:p w14:paraId="2BB6F3F6" w14:textId="77777777" w:rsidR="007B7CFD" w:rsidRPr="00556D60" w:rsidRDefault="007A451C">
      <w:pPr>
        <w:spacing w:after="0" w:line="264" w:lineRule="auto"/>
        <w:ind w:left="12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24B9FE22" w14:textId="77777777" w:rsidR="007B7CFD" w:rsidRPr="00556D60" w:rsidRDefault="007B7CFD">
      <w:pPr>
        <w:spacing w:after="0" w:line="264" w:lineRule="auto"/>
        <w:ind w:left="120"/>
        <w:jc w:val="both"/>
        <w:rPr>
          <w:lang w:val="ru-RU"/>
        </w:rPr>
      </w:pPr>
    </w:p>
    <w:p w14:paraId="0E57290F" w14:textId="77777777" w:rsidR="007B7CFD" w:rsidRPr="00556D60" w:rsidRDefault="007A451C">
      <w:pPr>
        <w:spacing w:after="0" w:line="264" w:lineRule="auto"/>
        <w:ind w:left="12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14:paraId="40CEDB99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ACB4A6E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>Век Просвещения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3F35399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Истоки европейского Просвещения. Достижения естественных наук и распространение идей рационализма. Английское Просвещение; Дж. Локк и Т. Гоббс. Секуляризация (обмирщение) сознания. Культ Разума. Франция – центр Просвещения. Философские и политические идеи Ф. М. Вольтера, Ш. Л. Монтескье, Ж. Ж. Руссо. «Энциклопедия» (Д. Дидро, Ж. Д’Аламбер).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14:paraId="68DAF52A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2FC2B45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Монархии в Европе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 в.: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абсолютные и парламентские монархии. Просвещенный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14:paraId="0F14B5D5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машинным. Социальные и экономические последствия промышленного переворота. Условия труда и быта фабричных рабочих. Движения протеста. Луддизм.</w:t>
      </w:r>
    </w:p>
    <w:p w14:paraId="289075F6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Абсолютная монархия: политика сохранения старого порядка. Попытки проведения реформ. Королевская власть и сословия.</w:t>
      </w:r>
    </w:p>
    <w:p w14:paraId="490A2014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Германские государства, монархия Габсбургов, итальянские земли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Раздробленность Германии. Возвышение Пруссии. Фридрих </w:t>
      </w:r>
      <w:r>
        <w:rPr>
          <w:rFonts w:ascii="Times New Roman" w:hAnsi="Times New Roman"/>
          <w:color w:val="000000"/>
          <w:sz w:val="28"/>
        </w:rPr>
        <w:t>II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Великий. Габсбургская монархия в </w:t>
      </w:r>
      <w:r>
        <w:rPr>
          <w:rFonts w:ascii="Times New Roman" w:hAnsi="Times New Roman"/>
          <w:color w:val="000000"/>
          <w:sz w:val="28"/>
        </w:rPr>
        <w:t>XVIII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в. Правление Марии Терезии и Иосифа </w:t>
      </w:r>
      <w:r>
        <w:rPr>
          <w:rFonts w:ascii="Times New Roman" w:hAnsi="Times New Roman"/>
          <w:color w:val="000000"/>
          <w:sz w:val="28"/>
        </w:rPr>
        <w:t>II</w:t>
      </w:r>
      <w:r w:rsidRPr="00556D60">
        <w:rPr>
          <w:rFonts w:ascii="Times New Roman" w:hAnsi="Times New Roman"/>
          <w:color w:val="000000"/>
          <w:sz w:val="28"/>
          <w:lang w:val="ru-RU"/>
        </w:rPr>
        <w:t>. Реформы просвещенного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14:paraId="247D8492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lastRenderedPageBreak/>
        <w:t>Государства Пиренейского полуострова.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Испания: проблемы внутреннего развития, ослабление международных позиций. Реформы в правление Карла </w:t>
      </w:r>
      <w:r>
        <w:rPr>
          <w:rFonts w:ascii="Times New Roman" w:hAnsi="Times New Roman"/>
          <w:color w:val="000000"/>
          <w:sz w:val="28"/>
        </w:rPr>
        <w:t>III</w:t>
      </w:r>
      <w:r w:rsidRPr="00556D60">
        <w:rPr>
          <w:rFonts w:ascii="Times New Roman" w:hAnsi="Times New Roman"/>
          <w:color w:val="000000"/>
          <w:sz w:val="28"/>
          <w:lang w:val="ru-RU"/>
        </w:rPr>
        <w:t>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14:paraId="7E539EB1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>Британские колонии в Северной Америке: борьба за независимость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8FBDB58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Создание английских колоний на американской земле. Состав европейских переселенцев. Складывание местного самоуправления.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независимость. Первые сражения войны. Создание регулярной армии под командованием Дж. Вашингтона. Принятие Декларации независимости (1776). Перелом в войне и ее завершение. Поддержка колонистов со стороны России. Итоги Войны за независимость. Конституция (1787). «Отцы-основатели». Билль о правах (1791). Значение завоевания североамериканскими штатами независимости.</w:t>
      </w:r>
    </w:p>
    <w:p w14:paraId="211AA04E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Французская революция конца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14:paraId="158481F1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Ж. Дантон, Ж.-П. Марат). Упразднение монархии и провозглашение республики. Вареннский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18–19 брюмера (ноябрь 1799 г.). Установление режима консульства. Итоги и значение революции.</w:t>
      </w:r>
    </w:p>
    <w:p w14:paraId="1779B778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Европейская культура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14:paraId="338043EC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 xml:space="preserve">Развитие науки. Новая картина мира в трудах математиков, физиков, астрономов. Достижения в естественных науках и медицине. Продолжение географических открытий. Распространение образования. Литература </w:t>
      </w:r>
      <w:r>
        <w:rPr>
          <w:rFonts w:ascii="Times New Roman" w:hAnsi="Times New Roman"/>
          <w:color w:val="000000"/>
          <w:sz w:val="28"/>
        </w:rPr>
        <w:t>XVIII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Повседневная жизнь обитателей городов и деревень.</w:t>
      </w:r>
    </w:p>
    <w:p w14:paraId="5ABA7998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14:paraId="3ED79349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Проблемы европейского баланса сил и дипломатия. Участие России в международных отношениях в </w:t>
      </w:r>
      <w:r>
        <w:rPr>
          <w:rFonts w:ascii="Times New Roman" w:hAnsi="Times New Roman"/>
          <w:color w:val="000000"/>
          <w:sz w:val="28"/>
        </w:rPr>
        <w:t>XVIII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в. Северная война (1700–1721). Династические войны «за наследство». Семилетняя война (1756–1763). Разделы Речи Посполитой. Войны антифранцузских коалиций против революционной Франции. Колониальные захваты европейских держав.</w:t>
      </w:r>
    </w:p>
    <w:p w14:paraId="6F3A33E7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6E623B3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 xml:space="preserve">Османская империя: от могущества к упадку. Положение населения. Попытки проведения реформ; Селим </w:t>
      </w:r>
      <w:r>
        <w:rPr>
          <w:rFonts w:ascii="Times New Roman" w:hAnsi="Times New Roman"/>
          <w:color w:val="000000"/>
          <w:sz w:val="28"/>
        </w:rPr>
        <w:t>III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. Индия. Ослабление империи Великих Моголов. Борьба европейцев за владения в Индии. Утверждение британского владычества. Китай. Империя Цин в </w:t>
      </w:r>
      <w:r>
        <w:rPr>
          <w:rFonts w:ascii="Times New Roman" w:hAnsi="Times New Roman"/>
          <w:color w:val="000000"/>
          <w:sz w:val="28"/>
        </w:rPr>
        <w:t>XVIII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в.: власть маньчжурских императоров, система управления страной. Внешняя политика империи Цин; отношения с Россией. «Закрытие» Китая для иноземцев. Япония в </w:t>
      </w:r>
      <w:r>
        <w:rPr>
          <w:rFonts w:ascii="Times New Roman" w:hAnsi="Times New Roman"/>
          <w:color w:val="000000"/>
          <w:sz w:val="28"/>
        </w:rPr>
        <w:t>XVIII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в. Сегуны и дайме. Положение сословий. Культура стран Востока в </w:t>
      </w:r>
      <w:r>
        <w:rPr>
          <w:rFonts w:ascii="Times New Roman" w:hAnsi="Times New Roman"/>
          <w:color w:val="000000"/>
          <w:sz w:val="28"/>
        </w:rPr>
        <w:t>XVIII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65F44A64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14:paraId="67D6B94A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XVIII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338F395B" w14:textId="77777777" w:rsidR="007B7CFD" w:rsidRPr="00556D60" w:rsidRDefault="007B7CFD">
      <w:pPr>
        <w:spacing w:after="0" w:line="264" w:lineRule="auto"/>
        <w:ind w:left="120"/>
        <w:jc w:val="both"/>
        <w:rPr>
          <w:lang w:val="ru-RU"/>
        </w:rPr>
      </w:pPr>
    </w:p>
    <w:p w14:paraId="18981A00" w14:textId="77777777" w:rsidR="007B7CFD" w:rsidRPr="00556D60" w:rsidRDefault="007A451C">
      <w:pPr>
        <w:spacing w:after="0" w:line="264" w:lineRule="auto"/>
        <w:ind w:left="12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КОНЦЕ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 в.: ОТ ЦАРСТВА К ИМПЕРИИ</w:t>
      </w:r>
    </w:p>
    <w:p w14:paraId="1E2A1F7C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14:paraId="51069556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Россия в эпоху преобразований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49BF46A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>Причины и предпосылки преобразований.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Россия и Европа в конце </w:t>
      </w:r>
      <w:r>
        <w:rPr>
          <w:rFonts w:ascii="Times New Roman" w:hAnsi="Times New Roman"/>
          <w:color w:val="000000"/>
          <w:sz w:val="28"/>
        </w:rPr>
        <w:t>XVII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в. Модернизация как жизненно важная национальная задача. Начало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, борьба за власть. Правление царевны Софьи. Стрелецкие бунты. Хованщина. Первые шаги на пути преобразований. Азовские походы. Великое посольство и его значение. Сподвижники Петра </w:t>
      </w:r>
      <w:r>
        <w:rPr>
          <w:rFonts w:ascii="Times New Roman" w:hAnsi="Times New Roman"/>
          <w:color w:val="000000"/>
          <w:sz w:val="28"/>
        </w:rPr>
        <w:t>I</w:t>
      </w:r>
      <w:r w:rsidRPr="00556D60">
        <w:rPr>
          <w:rFonts w:ascii="Times New Roman" w:hAnsi="Times New Roman"/>
          <w:color w:val="000000"/>
          <w:sz w:val="28"/>
          <w:lang w:val="ru-RU"/>
        </w:rPr>
        <w:t>.</w:t>
      </w:r>
    </w:p>
    <w:p w14:paraId="6DFC36C2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>Экономическая политика.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Строительство заводов и мануфактур. Создание базы металлургической индустрии на Урале. Оружейные заводы и корабельные верфи. Роль государства в создании промышленности. Преобладание крепостного и подневольного труда. Принципы меркантилизма и протекционизма. Таможенный тариф 1724 г. Введение подушной подати.</w:t>
      </w:r>
    </w:p>
    <w:p w14:paraId="7FCDAFC7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>Социальная политика.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Консолидация дворянского сословия, повышение его роли в управлении страной. Указ о единонаследии и Табель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</w:t>
      </w:r>
    </w:p>
    <w:p w14:paraId="10DD5683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>Реформы управления.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Реформы местного управления (бурмистры и Ратуша), городская и областная (губернская) реформы. Сенат, коллегии, органы надзора и суда. Усиление централизации и бюрократизации управления. Генеральный регламент. Санкт-Петербург – новая столица.</w:t>
      </w:r>
    </w:p>
    <w:p w14:paraId="164CA4C0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lastRenderedPageBreak/>
        <w:t>Первые гвардейские полки. Создание регулярной армии, военного флота. Рекрутские наборы.</w:t>
      </w:r>
    </w:p>
    <w:p w14:paraId="15592654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>Церковная реформа.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Упразднение патриаршества, учреждение Синода. Положение инославных конфессий.</w:t>
      </w:r>
    </w:p>
    <w:p w14:paraId="1820306C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Оппозиция реформам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Социальные движения в первой четверти </w:t>
      </w:r>
      <w:r>
        <w:rPr>
          <w:rFonts w:ascii="Times New Roman" w:hAnsi="Times New Roman"/>
          <w:color w:val="000000"/>
          <w:sz w:val="28"/>
        </w:rPr>
        <w:t>XVIII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в. Восстания в Астрахани, Башкирии, на Дону. Дело царевича Алексея.</w:t>
      </w:r>
    </w:p>
    <w:p w14:paraId="25EE52C9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>Внешняя политика.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Северная война. Причины и цели войны. Неудачи в начале войны и их преодоление. Битва при д. Лесной и победа под Полтавой. Прутский поход. Борьба за гегемонию на Балтике. Сражения у м. Гангут и о. Гренгам. Ништадтский мир и его последствия. Закрепление России на берегах Балтики. Провозглашение России империей. Каспийский поход Петра </w:t>
      </w:r>
      <w:r>
        <w:rPr>
          <w:rFonts w:ascii="Times New Roman" w:hAnsi="Times New Roman"/>
          <w:color w:val="000000"/>
          <w:sz w:val="28"/>
        </w:rPr>
        <w:t>I</w:t>
      </w:r>
      <w:r w:rsidRPr="00556D60">
        <w:rPr>
          <w:rFonts w:ascii="Times New Roman" w:hAnsi="Times New Roman"/>
          <w:color w:val="000000"/>
          <w:sz w:val="28"/>
          <w:lang w:val="ru-RU"/>
        </w:rPr>
        <w:t>.</w:t>
      </w:r>
    </w:p>
    <w:p w14:paraId="42EAC1A9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Преобразования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 в области культуры.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</w:t>
      </w:r>
    </w:p>
    <w:p w14:paraId="431445AA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 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14:paraId="7BC1595B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 xml:space="preserve">Итоги, последствия и значение петровских преобразований. Образ Петра </w:t>
      </w:r>
      <w:r>
        <w:rPr>
          <w:rFonts w:ascii="Times New Roman" w:hAnsi="Times New Roman"/>
          <w:color w:val="000000"/>
          <w:sz w:val="28"/>
        </w:rPr>
        <w:t>I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в русской культуре.</w:t>
      </w:r>
    </w:p>
    <w:p w14:paraId="438DE6A7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Россия после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556D60">
        <w:rPr>
          <w:rFonts w:ascii="Times New Roman" w:hAnsi="Times New Roman"/>
          <w:b/>
          <w:color w:val="000000"/>
          <w:sz w:val="28"/>
          <w:lang w:val="ru-RU"/>
        </w:rPr>
        <w:t>. Дворцовые перевороты</w:t>
      </w:r>
    </w:p>
    <w:p w14:paraId="35D67267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Причины нестабильности политического строя. Дворцовые перевороты. Фаворитизм. Создание Верховного тайного совета. Крушение политической карьеры А. Д. Меншикова. Кондиции «верховников» и приход к власти Анны Иоанновны. Кабинет министров. Роль Э. Бирона, А. И. Остермана, А. П. Волын- ского, Б. Х. Миниха в управлении и политической жизни страны.</w:t>
      </w:r>
    </w:p>
    <w:p w14:paraId="7EEFBC2C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Укрепление границ империи на восточной и юго-восточной окраинах. Переход Младшего жуза под суверенитет Российской империи. Война с Османской империей.</w:t>
      </w:r>
    </w:p>
    <w:p w14:paraId="4E12CD42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>Россия при Елизавете Петровне.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Экономическая и финансовая политика. Деятельность П. И. Шувалова. Создание Дворянского и Купеческого банков. Усиление роли косвенных налогов. Ликвидация </w:t>
      </w:r>
      <w:r w:rsidRPr="00556D60">
        <w:rPr>
          <w:rFonts w:ascii="Times New Roman" w:hAnsi="Times New Roman"/>
          <w:color w:val="000000"/>
          <w:sz w:val="28"/>
          <w:lang w:val="ru-RU"/>
        </w:rPr>
        <w:lastRenderedPageBreak/>
        <w:t>внутренних таможен. Распространение монополий в промышленности и внешней торговле. Основание Московского университета. М. В. Ломоносов и И. И. Шувалов. Россия в международных конфликтах 1740–1750-х гг. Участие в Семилетней войне.</w:t>
      </w:r>
    </w:p>
    <w:p w14:paraId="42593EC2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Петр </w:t>
      </w:r>
      <w:r>
        <w:rPr>
          <w:rFonts w:ascii="Times New Roman" w:hAnsi="Times New Roman"/>
          <w:b/>
          <w:color w:val="000000"/>
          <w:sz w:val="28"/>
        </w:rPr>
        <w:t>III</w:t>
      </w:r>
      <w:r w:rsidRPr="00556D60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Манифест о вольности дворянства. Причины переворота 28 июня 1762 г.</w:t>
      </w:r>
    </w:p>
    <w:p w14:paraId="74C973E3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Россия в 1760–1790-х гг. </w:t>
      </w:r>
    </w:p>
    <w:p w14:paraId="6F6FBC61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Правление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 и Павла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2C9ACB40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556D60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14:paraId="49743363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 xml:space="preserve">Национальная политика и народы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в. Унификация управления на окраинах 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иностранцев в Россию. Расселение колонистов в Новороссии, Поволжье, других регионах. Укрепление веротерпимости по отношению к неправославным и нехристианским конфессиям. Политика по отношению к исламу. Башкирские восстания. Формирование черты оседлости.</w:t>
      </w:r>
    </w:p>
    <w:p w14:paraId="09E42E57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во второй половине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</w:t>
      </w:r>
    </w:p>
    <w:p w14:paraId="11D27D20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распространение производства хлопчатобумажных тканей. Начало известных предпринимательских династий: Морозовы, Рябушинские, Гарелины, Прохоровы, Демидовы и др.</w:t>
      </w:r>
    </w:p>
    <w:p w14:paraId="5316ECF8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lastRenderedPageBreak/>
        <w:t>Внутренняя и внешняя торговля. Торговые пути внутри страны. Водно-транспортные системы: Вышневолоцкая, Тихвинская, Мариинская и др. Ярмарки и их роль во внутренней торговле. Макарьевская, Ирбитская, Свенская, Коренная ярмарки. Ярмарки Малороссии. Партнеры России во внешней торговле в Европе и в мире. Обеспечение активного внешнеторгового баланса.</w:t>
      </w:r>
    </w:p>
    <w:p w14:paraId="318DD6B6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>Обострение социальных противоречий.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Чумной бунт в Москве. Восстание под предводительством Емельяна Пугачева. Антидворянский и антикрепостнический характер движения. Роль казачества, народов Урала и Поволжья в восстании. Влияние восстания на внутреннюю политику и развитие общественной мысли.</w:t>
      </w:r>
    </w:p>
    <w:p w14:paraId="2972DE2F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второй половины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 в., ее основные задачи. 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Н. И. Панин и А. А. Безбородко. Борьба России за выход к Черному морю. Войны с Османской империей. П. А. Румянцев, А. В. Суворов, Ф. Ф. 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 А. Потемкин. Путешествие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на юг в 1787 г.</w:t>
      </w:r>
    </w:p>
    <w:p w14:paraId="36C2714A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Участие России в разделах Речи Посполитой.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Борьба поляков за национальную независимость. Восстание под предводительством Т. Костюшко.</w:t>
      </w:r>
    </w:p>
    <w:p w14:paraId="5C80F0E8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Россия при Павле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Личность Павла </w:t>
      </w:r>
      <w:r>
        <w:rPr>
          <w:rFonts w:ascii="Times New Roman" w:hAnsi="Times New Roman"/>
          <w:color w:val="000000"/>
          <w:sz w:val="28"/>
        </w:rPr>
        <w:t>I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и ее влияние на политику страны. Основные принципы внутренней политики. Ограничение дворянских привилегий.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 Акт о престолонаследии и Манифест о «трехдневной барщине». Политика по отношению к дворянству, взаимоотношения со столичной знатью. Меры в области внешней политики. Причины дворцового переворота 11 марта 1801 г.</w:t>
      </w:r>
    </w:p>
    <w:p w14:paraId="59A6E9FE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Участие России в борьбе с революционной Францией. Итальянский и Швейцарский походы А. В. Суворова. Действия эскадры Ф. Ф. Ушакова в Средиземном море.</w:t>
      </w:r>
    </w:p>
    <w:p w14:paraId="736B9CD2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Российской империи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26C258B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 xml:space="preserve">Идеи Просвещения в российской общественной мысли, публицистике и литературе. Литература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в. Первые журналы. Общественные идеи в произведениях А. П. Сумарокова, Г. Р. Державина, Д. </w:t>
      </w:r>
      <w:r w:rsidRPr="00556D60">
        <w:rPr>
          <w:rFonts w:ascii="Times New Roman" w:hAnsi="Times New Roman"/>
          <w:color w:val="000000"/>
          <w:sz w:val="28"/>
          <w:lang w:val="ru-RU"/>
        </w:rPr>
        <w:lastRenderedPageBreak/>
        <w:t>И. Фонвизина. Н. И. Новиков, материалы о положении крепостных крестьян в его журналах. А. Н. Радищев и его «Путешествие из Петербурга в Москву».</w:t>
      </w:r>
    </w:p>
    <w:p w14:paraId="09E905B7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 xml:space="preserve">Русская культура и культура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в. Развитие новой светской культуры после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556D60">
        <w:rPr>
          <w:rFonts w:ascii="Times New Roman" w:hAnsi="Times New Roman"/>
          <w:color w:val="000000"/>
          <w:sz w:val="28"/>
          <w:lang w:val="ru-RU"/>
        </w:rPr>
        <w:t>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</w:t>
      </w:r>
    </w:p>
    <w:p w14:paraId="4B8CE425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Культура и быт российских сословий. Дворянство: жизнь и быт дворянской усадьбы. Духовенство. Купечество. Крестьянство.</w:t>
      </w:r>
    </w:p>
    <w:p w14:paraId="771945C8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 xml:space="preserve">Российская наука в </w:t>
      </w:r>
      <w:r>
        <w:rPr>
          <w:rFonts w:ascii="Times New Roman" w:hAnsi="Times New Roman"/>
          <w:color w:val="000000"/>
          <w:sz w:val="28"/>
        </w:rPr>
        <w:t>XVIII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в.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 Р. Дашкова. М. В. Ломоносов и его роль в становлении российской науки и образования.</w:t>
      </w:r>
    </w:p>
    <w:p w14:paraId="1F96FF39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 xml:space="preserve">Образование 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в. Основные педагогические идеи. Воспитание «новой породы» людей. Основание воспитательных домов в Санкт-Петербурге и Москве, Института бла- городных девиц в Смольном монастыре. Сословные учебные заведения для юношества из дворянства. Московский университет – первый российский университет.</w:t>
      </w:r>
    </w:p>
    <w:p w14:paraId="7EC9E108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 xml:space="preserve">Русская архитектура </w:t>
      </w:r>
      <w:r>
        <w:rPr>
          <w:rFonts w:ascii="Times New Roman" w:hAnsi="Times New Roman"/>
          <w:color w:val="000000"/>
          <w:sz w:val="28"/>
        </w:rPr>
        <w:t>XVIII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ансамблей в стиле классицизма в обеих столицах. В. И. Баженов, М. Ф. Казаков, Ф. Ф. Растрелли.</w:t>
      </w:r>
    </w:p>
    <w:p w14:paraId="21CADA02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в. Новые веяния в изобразительном искусстве в конце столетия.</w:t>
      </w:r>
    </w:p>
    <w:p w14:paraId="7E1A39FE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14:paraId="4F2FB91D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14:paraId="74DD607A" w14:textId="77777777" w:rsidR="007B7CFD" w:rsidRPr="00556D60" w:rsidRDefault="007B7CFD">
      <w:pPr>
        <w:spacing w:after="0" w:line="264" w:lineRule="auto"/>
        <w:ind w:left="120"/>
        <w:jc w:val="both"/>
        <w:rPr>
          <w:lang w:val="ru-RU"/>
        </w:rPr>
      </w:pPr>
    </w:p>
    <w:p w14:paraId="6BCB2B71" w14:textId="77777777" w:rsidR="007B7CFD" w:rsidRPr="00556D60" w:rsidRDefault="007A451C">
      <w:pPr>
        <w:spacing w:after="0" w:line="264" w:lineRule="auto"/>
        <w:ind w:left="12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6C4E8975" w14:textId="77777777" w:rsidR="007B7CFD" w:rsidRPr="00556D60" w:rsidRDefault="007B7CFD">
      <w:pPr>
        <w:spacing w:after="0" w:line="264" w:lineRule="auto"/>
        <w:ind w:left="120"/>
        <w:jc w:val="both"/>
        <w:rPr>
          <w:lang w:val="ru-RU"/>
        </w:rPr>
      </w:pPr>
    </w:p>
    <w:p w14:paraId="1BFC2DA4" w14:textId="77777777" w:rsidR="007B7CFD" w:rsidRPr="00556D60" w:rsidRDefault="007A451C">
      <w:pPr>
        <w:spacing w:after="0" w:line="264" w:lineRule="auto"/>
        <w:ind w:left="12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 – НАЧАЛО ХХ в.</w:t>
      </w:r>
    </w:p>
    <w:p w14:paraId="346FA1DA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lastRenderedPageBreak/>
        <w:t>Введение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9A107A8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Европа в начале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14:paraId="71AF7B3D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 xml:space="preserve">Провозглашение империи Наполеона </w:t>
      </w:r>
      <w:r>
        <w:rPr>
          <w:rFonts w:ascii="Times New Roman" w:hAnsi="Times New Roman"/>
          <w:color w:val="000000"/>
          <w:sz w:val="28"/>
        </w:rPr>
        <w:t>I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во Франции. Реформы. Законодательство. Наполеоновские войны. 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 w14:paraId="7417D0BD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Развитие индустриального общества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 в.: экономика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социальные отношения, политические процессы </w:t>
      </w:r>
    </w:p>
    <w:p w14:paraId="50AFCCFC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</w:t>
      </w:r>
    </w:p>
    <w:p w14:paraId="0357AFCD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>Политическое развитие европейских стран в 1815–1840-е гг.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5FFED30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революции 1830 г. и 1848–1849 гг. Возникновение и распространение марксизма.</w:t>
      </w:r>
    </w:p>
    <w:p w14:paraId="563B4099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>Страны Европы и Северной Америки в середине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556D60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A2A1895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</w:t>
      </w:r>
      <w:r w:rsidRPr="00556D60">
        <w:rPr>
          <w:rFonts w:ascii="Times New Roman" w:hAnsi="Times New Roman"/>
          <w:color w:val="000000"/>
          <w:sz w:val="28"/>
          <w:lang w:val="ru-RU"/>
        </w:rPr>
        <w:t>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14:paraId="7BFDCE4A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Империя Наполеона </w:t>
      </w:r>
      <w:r>
        <w:rPr>
          <w:rFonts w:ascii="Times New Roman" w:hAnsi="Times New Roman"/>
          <w:color w:val="000000"/>
          <w:sz w:val="28"/>
        </w:rPr>
        <w:t>III</w:t>
      </w:r>
      <w:r w:rsidRPr="00556D60">
        <w:rPr>
          <w:rFonts w:ascii="Times New Roman" w:hAnsi="Times New Roman"/>
          <w:color w:val="000000"/>
          <w:sz w:val="28"/>
          <w:lang w:val="ru-RU"/>
        </w:rPr>
        <w:t>: внутренняя и внешняя политика. Активизация колониальной экспансии. Франко-германская война 1870–1871 гг. Парижская коммуна.</w:t>
      </w:r>
    </w:p>
    <w:p w14:paraId="52DFD5A2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>Италия.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Подъем борьбы за независимость итальянских земель. К. Кавур, Дж. Гарибальди. Образование единого государства. Король Виктор Эммануил </w:t>
      </w:r>
      <w:r>
        <w:rPr>
          <w:rFonts w:ascii="Times New Roman" w:hAnsi="Times New Roman"/>
          <w:color w:val="000000"/>
          <w:sz w:val="28"/>
        </w:rPr>
        <w:t>II</w:t>
      </w:r>
      <w:r w:rsidRPr="00556D60">
        <w:rPr>
          <w:rFonts w:ascii="Times New Roman" w:hAnsi="Times New Roman"/>
          <w:color w:val="000000"/>
          <w:sz w:val="28"/>
          <w:lang w:val="ru-RU"/>
        </w:rPr>
        <w:t>.</w:t>
      </w:r>
    </w:p>
    <w:p w14:paraId="70137F4A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>Германия.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14:paraId="3707391D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>Страны Центральной и Юго-Восточной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Европы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Габсбургская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</w:t>
      </w:r>
      <w:r w:rsidRPr="00556D60">
        <w:rPr>
          <w:rFonts w:ascii="Times New Roman" w:hAnsi="Times New Roman"/>
          <w:color w:val="000000"/>
          <w:sz w:val="28"/>
          <w:lang w:val="ru-RU"/>
        </w:rPr>
        <w:lastRenderedPageBreak/>
        <w:t>борьба за освобождение от османского господства. Русско-турецкая война 1877–1878 гг., ее итоги.</w:t>
      </w:r>
    </w:p>
    <w:p w14:paraId="2B26D17F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>Соединенные Штаты Америки.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Север и Юг: экономика, социальные отношения, политическая жизнь. Проблема рабства; аболиционизм. Гражданская война (1861–1865): причины, участники, итоги. А. Линкольн. Восстановление Юга. Промышленный рост в конце </w:t>
      </w:r>
      <w:r>
        <w:rPr>
          <w:rFonts w:ascii="Times New Roman" w:hAnsi="Times New Roman"/>
          <w:color w:val="000000"/>
          <w:sz w:val="28"/>
        </w:rPr>
        <w:t>XIX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0B3FC550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 xml:space="preserve">Экономическое и социально-политическое развитие стран Европы и США в конце </w:t>
      </w:r>
      <w:r>
        <w:rPr>
          <w:rFonts w:ascii="Times New Roman" w:hAnsi="Times New Roman"/>
          <w:color w:val="000000"/>
          <w:sz w:val="28"/>
        </w:rPr>
        <w:t>XIX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14:paraId="28814F2D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Завершение промышленного переворота. Вторая промышленная революция.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14:paraId="03C74545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Страны Латинской Америки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 </w:t>
      </w:r>
    </w:p>
    <w:p w14:paraId="0EB92C54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Политика метрополий в латиноамериканских владениях. Колониальное общество. Освободительная борьба: задачи, участники, формы выступлений. Ф. Д. Туссен-Лувертюр, С. Боливар. Провозглашение независимых государств. Влияние США на страны Латинской Америки. Традиционные отношения; латифундизм. Проблемы модернизации. Мексиканская революция 1910–1917 гг.: участники, итоги, значение.</w:t>
      </w:r>
    </w:p>
    <w:p w14:paraId="70E65832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>Страны Азии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556D60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FD27385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>Япония.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Внутренняя и внешняя политика сегуната Токугава. «Открытие Японии». Реставрация Мэйдзи. Введение конституции. Модернизация в экономике и социальных отношениях. Переход к политике завоеваний.</w:t>
      </w:r>
    </w:p>
    <w:p w14:paraId="57A68ACF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>Китай.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Империя Цин. «Опиумные войны». Восстание тайпинов. «Открытие» Китая. Политика «самоусиления». Восстание «ихэтуаней». Революция 1911–1913 гг. Сунь Ятсен.</w:t>
      </w:r>
    </w:p>
    <w:p w14:paraId="2B280AB5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>Османская империя.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Традиционные устои и попытки проведения реформ. Политика Танзимата. Принятие конституции. Младотурецкая революция 1908–1909 гг.</w:t>
      </w:r>
    </w:p>
    <w:p w14:paraId="3A2F7D9F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Революция 1905–1911 г. в Иране.</w:t>
      </w:r>
    </w:p>
    <w:p w14:paraId="4AF31B9F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>Индия.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Колониальный режим. Индийское национальное движение. Восстание сипаев (1857–1859). Объявление Индии владением британской короны. Политическое развитие Индии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в. Создание Индийского национального конгресса. Б. Тилак, М.К. Ганди.</w:t>
      </w:r>
    </w:p>
    <w:p w14:paraId="6B777AF3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>Народы Африки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556D60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1B4B476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lastRenderedPageBreak/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14:paraId="6C7BFA31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Развитие культуры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B3A1625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 xml:space="preserve">Научные открытия и технические изобретения в </w:t>
      </w:r>
      <w:r>
        <w:rPr>
          <w:rFonts w:ascii="Times New Roman" w:hAnsi="Times New Roman"/>
          <w:color w:val="000000"/>
          <w:sz w:val="28"/>
        </w:rPr>
        <w:t>XIX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– начале ХХ в. Революция в физике. Достижения естествознания и медицины. Развитие философии, психологии и социологии. Распространение образования. Технический прогресс и изменения в условиях труда и повседневной жизни людей. Художественная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– начала ХХ в. Эволюция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культуры: жизнь и творчество.</w:t>
      </w:r>
    </w:p>
    <w:p w14:paraId="2E707C75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14:paraId="2C636773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 xml:space="preserve"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(1899). Международные конфликты и войны в конце </w:t>
      </w:r>
      <w:r>
        <w:rPr>
          <w:rFonts w:ascii="Times New Roman" w:hAnsi="Times New Roman"/>
          <w:color w:val="000000"/>
          <w:sz w:val="28"/>
        </w:rPr>
        <w:t>XIX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– начале ХХ в. (испано-американская война, русско-японская война, боснийский кризис). Балканские войны.</w:t>
      </w:r>
    </w:p>
    <w:p w14:paraId="7C848389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>Обобщение (1 ч).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XIX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02B71A08" w14:textId="77777777" w:rsidR="007B7CFD" w:rsidRPr="00556D60" w:rsidRDefault="007B7CFD">
      <w:pPr>
        <w:spacing w:after="0" w:line="264" w:lineRule="auto"/>
        <w:ind w:left="120"/>
        <w:jc w:val="both"/>
        <w:rPr>
          <w:lang w:val="ru-RU"/>
        </w:rPr>
      </w:pPr>
    </w:p>
    <w:p w14:paraId="456E50BD" w14:textId="77777777" w:rsidR="007B7CFD" w:rsidRPr="00556D60" w:rsidRDefault="007A451C">
      <w:pPr>
        <w:spacing w:after="0" w:line="264" w:lineRule="auto"/>
        <w:ind w:left="12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РОССИЙСКАЯ ИМПЕРИЯ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14:paraId="341C4678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14:paraId="3BC831FA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>Александровская эпоха: государственный либерализм</w:t>
      </w:r>
    </w:p>
    <w:p w14:paraId="0A320922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 xml:space="preserve">Проекты либеральных реформ Александра </w:t>
      </w:r>
      <w:r>
        <w:rPr>
          <w:rFonts w:ascii="Times New Roman" w:hAnsi="Times New Roman"/>
          <w:color w:val="000000"/>
          <w:sz w:val="28"/>
        </w:rPr>
        <w:t>I</w:t>
      </w:r>
      <w:r w:rsidRPr="00556D60">
        <w:rPr>
          <w:rFonts w:ascii="Times New Roman" w:hAnsi="Times New Roman"/>
          <w:color w:val="000000"/>
          <w:sz w:val="28"/>
          <w:lang w:val="ru-RU"/>
        </w:rPr>
        <w:t>. Внешние и внутренние факторы. Негласный комитет. Реформы государственного управления. М. М. Сперанский.</w:t>
      </w:r>
    </w:p>
    <w:p w14:paraId="3C951181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России. Война России с Францией 1805–1807 гг. Тильзитский мир. Война со Швецией 1808–1809 г. и присоединение Финляндии. Война с Турцией и Бухарестский мир 1812 г. Отечественная война 1812 г. – важнейшее событие российской и мировой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в. Венский конгресс и его решения. Священный союз. Возрастание роли России в европейской политике после победы над Наполеоном и Венского конгресса.</w:t>
      </w:r>
    </w:p>
    <w:p w14:paraId="3DCD4586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Либеральные и охранительные тенденции во внутренней политике. Польская конституция 1815 г. Военные поселения. Дворянская оппозиция самодержавию. Тайные организации: Союз спасения, Союз благоденствия, Северное и Южное общества. Восстание декабристов 14 декабря 1825 г.</w:t>
      </w:r>
    </w:p>
    <w:p w14:paraId="06F10059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lastRenderedPageBreak/>
        <w:t>Николаевское самодержавие: государственный консерватизм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6A70190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 xml:space="preserve">Реформаторские и консервативные тенденции в политике Николая </w:t>
      </w:r>
      <w:r>
        <w:rPr>
          <w:rFonts w:ascii="Times New Roman" w:hAnsi="Times New Roman"/>
          <w:color w:val="000000"/>
          <w:sz w:val="28"/>
        </w:rPr>
        <w:t>I</w:t>
      </w:r>
      <w:r w:rsidRPr="00556D60">
        <w:rPr>
          <w:rFonts w:ascii="Times New Roman" w:hAnsi="Times New Roman"/>
          <w:color w:val="000000"/>
          <w:sz w:val="28"/>
          <w:lang w:val="ru-RU"/>
        </w:rPr>
        <w:t>. Экономическая политика в условиях политиче- ского консерватизма.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Крестьянский вопрос. Реформа государственных крестьян П. Д. Киселева 1837–1841 гг. Официальная идеология: «православие, самодержавие, народность». Формирование профессиональной бюрократии.</w:t>
      </w:r>
    </w:p>
    <w:p w14:paraId="2FF3EA19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Расширение империи: русско-иранская и русско-турецкая войны. *Россия и Западная Европа: особенности взаимного восприятия. «Священный союз». Россия и революции в Европе. Восточный вопрос. Распад Венской системы. Крымская война. Героическая оборона Севастополя. Парижский мир 1856 г.</w:t>
      </w:r>
    </w:p>
    <w:p w14:paraId="3B68936E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Сословная структура российского общества. Крепостное хозяйство. Помещик и крестьянин, конфликты и сотрудничество. Промышленный переворот и его особенности в России. Начало железнодорожного строительства. Москва и Петербург: спор двух столиц. Города как административные, торговые и промышленные центры. Городское самоуправление.</w:t>
      </w:r>
    </w:p>
    <w:p w14:paraId="35ECAE57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Общественная жизнь в 1830–1850-е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социализма. А. 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</w:r>
    </w:p>
    <w:p w14:paraId="53E90F1A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EF54DEF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Культура повседневности: обретение комфорта. Жизнь в городе и в усадьбе. Российская культура как часть европейской культуры.</w:t>
      </w:r>
    </w:p>
    <w:p w14:paraId="13BB9C79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Народы России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F6E8ED9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lastRenderedPageBreak/>
        <w:t>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Особенности административного управления на окраинах империи. Царство Польское. Польское восстание 1830–1831 гг. Присоединение Грузии и Закавказья. Кавказская война. Движение Шамиля.</w:t>
      </w:r>
    </w:p>
    <w:p w14:paraId="6F6AD9D8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Социальная и правовая модернизация страны при Александре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1342A74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Реформы 1860–1870-х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всесословности в правовом строе страны. Конституционный вопрос.</w:t>
      </w:r>
    </w:p>
    <w:p w14:paraId="794D8F0F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Многовекторность внешней политики империи. Завершение Кавказской войны. Присоединение Средней Азии. Россия и Балканы. Русско-турецкая война 1877–1878 гг. Россия на Дальнем Востоке.</w:t>
      </w:r>
    </w:p>
    <w:p w14:paraId="2F763A72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Россия в 1880–1890-х гг. </w:t>
      </w:r>
    </w:p>
    <w:p w14:paraId="65ACF4F6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 xml:space="preserve">«Народное самодержавие» Александра </w:t>
      </w:r>
      <w:r>
        <w:rPr>
          <w:rFonts w:ascii="Times New Roman" w:hAnsi="Times New Roman"/>
          <w:color w:val="000000"/>
          <w:sz w:val="28"/>
        </w:rPr>
        <w:t>III</w:t>
      </w:r>
      <w:r w:rsidRPr="00556D60">
        <w:rPr>
          <w:rFonts w:ascii="Times New Roman" w:hAnsi="Times New Roman"/>
          <w:color w:val="000000"/>
          <w:sz w:val="28"/>
          <w:lang w:val="ru-RU"/>
        </w:rPr>
        <w:t>. Идеология самобытного развития России. Государственный национализм. Реформы и «контрреформы». Политика консервативной стабилизации. Ограничение общественной самодеятельности. Местное самоуправление и самодержавие. Независимость суда. Права университетов и власть попечителей. Печать и цензура. Экономическая модернизация через государственное вмешательство в экономику. Форсированное развитие промышленности. Финансовая политика. Консервация аграрных отношений.</w:t>
      </w:r>
    </w:p>
    <w:p w14:paraId="373E817F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14:paraId="73FAAFD6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Сельское хозяйство и промышленность. Пореформенная деревня: традиции и новации. Общинное землевладение и крестьянское хозяйство. Взаимозависимость помещичьего и крестьянского хозяйств. Помещичье «оскудение». Социальные типы крестьян и помещиков. Дворяне-предприниматели.</w:t>
      </w:r>
    </w:p>
    <w:p w14:paraId="7338A89D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Индустриализация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 Государственные, общественные и частнопредпринимательские способы его решения.</w:t>
      </w:r>
    </w:p>
    <w:p w14:paraId="5FA9833F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51CFD9A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Культура и быт народов России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в. как часть мировой культуры. Становление национальной научной школы и ее вклад в мировое научное знание. Достижения российской науки. Общественная значимость художественной культуры. Литература, живопись, музыка, театр. Архитектура и градостроительство.</w:t>
      </w:r>
    </w:p>
    <w:p w14:paraId="4439BE22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>Этнокультурный облик империи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63FF93D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Основные регионы и народы Российской империи и их роль в жизни страны. Правовое положение различных этносов и конфессий. Процессы национального и религиозного возрождения у народов Российской империи. Национальные движения народов России. Взаимодействие национальных культур и народов. Национальная политика самодержавия. Укрепление автономии Финляндии. Польское восстание 1863 г. Прибалтика. Еврейский вопрос. Поволжье. Северный Кавказ и Закавказье. Север, Сибирь, Дальний Восток. Средняя Азия. Миссии Русской православной церкви и ее знаменитые миссионеры.</w:t>
      </w:r>
    </w:p>
    <w:p w14:paraId="0F497FAA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гражданского общества и основные направления общественных движений </w:t>
      </w:r>
    </w:p>
    <w:p w14:paraId="11B362D2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Общественная жизнь в 1860–1890-х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Студенческое движение. Рабочее движение. Женское движение.</w:t>
      </w:r>
    </w:p>
    <w:p w14:paraId="29E2BF66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 xml:space="preserve"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 Политический терроризм. Распространение марксизма и формирование социал-демократии. Группа «Освобождение труда». «Союз борьбы за освобождение рабочего класса». </w:t>
      </w:r>
      <w:r>
        <w:rPr>
          <w:rFonts w:ascii="Times New Roman" w:hAnsi="Times New Roman"/>
          <w:color w:val="000000"/>
          <w:sz w:val="28"/>
        </w:rPr>
        <w:t>I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съезд РСДРП.</w:t>
      </w:r>
    </w:p>
    <w:p w14:paraId="7AD56CDD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>Россия на пороге ХХ в.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8BE5F0E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lastRenderedPageBreak/>
        <w:t>На пороге нового века: динамика и противоречия развития. Экономический рост. Промышленное развитие. Новая гео- графия экономики. Урбанизация и облик городов. Отечественный и иностранный капитал, его роль в индустриализации страны. Россия – мировой экспортер хлеба. Аграрный вопрос. 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</w:t>
      </w:r>
    </w:p>
    <w:p w14:paraId="6A519731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Имперский центр и регионы. Национальная политика, этнические элиты и национально-культурные движения.</w:t>
      </w:r>
    </w:p>
    <w:p w14:paraId="57221D59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Россия в системе международных отношений. Политика на Дальнем Востоке. Русско-японская война 1904–1905 гг. Оборона Порт-Артура. Цусимское сражение.</w:t>
      </w:r>
    </w:p>
    <w:p w14:paraId="52CCC469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 xml:space="preserve">Первая российская революция 1905–1907 гг. Начало парламентаризма в России. Николай </w:t>
      </w:r>
      <w:r>
        <w:rPr>
          <w:rFonts w:ascii="Times New Roman" w:hAnsi="Times New Roman"/>
          <w:color w:val="000000"/>
          <w:sz w:val="28"/>
        </w:rPr>
        <w:t>II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и его окружение. Деятельность В. К. Плеве на посту министра внутренних дел. Оппозиционное либеральное движение. «Союз освобождения». Банкетная кампания.</w:t>
      </w:r>
    </w:p>
    <w:p w14:paraId="1497CB43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Предпосылки Первой российской революции. Формы социальных протестов. Деятельность профессиональных революционеров. Политический терроризм.</w:t>
      </w:r>
    </w:p>
    <w:p w14:paraId="1E5D7806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«Кровавое воскресенье»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многопартийной системы. Политические партии, массовые движения и их лидеры. Неонароднические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 Правомонархические партии в борьбе с революцией. Советы и профсоюзы. Декабрьское 1905 г. вооруженное восстание в Москве. Особенности революционных выступлений в 1906–1907 гг.</w:t>
      </w:r>
    </w:p>
    <w:p w14:paraId="02D237E1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 xml:space="preserve">Избирательный закон 11 декабря 1905 г. Избирательная кампания в </w:t>
      </w:r>
      <w:r>
        <w:rPr>
          <w:rFonts w:ascii="Times New Roman" w:hAnsi="Times New Roman"/>
          <w:color w:val="000000"/>
          <w:sz w:val="28"/>
        </w:rPr>
        <w:t>I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Государственную думу. Основные государственные законы 23 апреля 1906 г. Деятельность </w:t>
      </w:r>
      <w:r>
        <w:rPr>
          <w:rFonts w:ascii="Times New Roman" w:hAnsi="Times New Roman"/>
          <w:color w:val="000000"/>
          <w:sz w:val="28"/>
        </w:rPr>
        <w:t>I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Государственной думы: итоги и уроки.</w:t>
      </w:r>
    </w:p>
    <w:p w14:paraId="55B660F8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 xml:space="preserve">Общество и власть после революции. Уроки революции: политическая стабилизация и социальные преобразования. П. А. Столыпин: программа системных реформ, масштаб и результаты. Незавершенность преобразований </w:t>
      </w:r>
      <w:r w:rsidRPr="00556D6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 нарастание социальных противоречий. </w:t>
      </w:r>
      <w:r>
        <w:rPr>
          <w:rFonts w:ascii="Times New Roman" w:hAnsi="Times New Roman"/>
          <w:color w:val="000000"/>
          <w:sz w:val="28"/>
        </w:rPr>
        <w:t>III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IV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Государственная дума. Идейно-политический спектр. Общественный и социальный подъем.</w:t>
      </w:r>
    </w:p>
    <w:p w14:paraId="50B2E6B5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Обострение международной обстановки. Блоковая система и участие в ней России. Россия в преддверии мировой катастрофы.</w:t>
      </w:r>
    </w:p>
    <w:p w14:paraId="7A498BB6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</w:t>
      </w:r>
      <w:r>
        <w:rPr>
          <w:rFonts w:ascii="Times New Roman" w:hAnsi="Times New Roman"/>
          <w:color w:val="000000"/>
          <w:sz w:val="28"/>
        </w:rPr>
        <w:t>XX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в.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</w:t>
      </w:r>
    </w:p>
    <w:p w14:paraId="7281BCC6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 xml:space="preserve">Развитие народного просвещения: попытка преодоления разрыва между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</w:t>
      </w:r>
      <w:r>
        <w:rPr>
          <w:rFonts w:ascii="Times New Roman" w:hAnsi="Times New Roman"/>
          <w:color w:val="000000"/>
          <w:sz w:val="28"/>
        </w:rPr>
        <w:t>XX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в. в мировую культуру.</w:t>
      </w:r>
    </w:p>
    <w:p w14:paraId="7633FB47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XIX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14:paraId="433BBCAB" w14:textId="77777777" w:rsidR="007B7CFD" w:rsidRPr="00556D60" w:rsidRDefault="007B7CFD">
      <w:pPr>
        <w:spacing w:after="0" w:line="264" w:lineRule="auto"/>
        <w:ind w:left="120"/>
        <w:jc w:val="both"/>
        <w:rPr>
          <w:lang w:val="ru-RU"/>
        </w:rPr>
      </w:pPr>
    </w:p>
    <w:p w14:paraId="65C1B8EC" w14:textId="77777777" w:rsidR="007B7CFD" w:rsidRPr="00556D60" w:rsidRDefault="007A451C">
      <w:pPr>
        <w:spacing w:after="0" w:line="264" w:lineRule="auto"/>
        <w:ind w:left="12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>ВВЕДЕНИЕ В НОВЕЙШУЮ ИСТОРИЮ РОССИИ</w:t>
      </w:r>
    </w:p>
    <w:p w14:paraId="53E0168A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56CDA00C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14:paraId="2981C620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 xml:space="preserve">Преемственность всех этапов отечественной истории. Период Новейшей истории страны (с 1914 г. по настоящее время). Важнейшие события, процессы ХХ — начала </w:t>
      </w:r>
      <w:r>
        <w:rPr>
          <w:rFonts w:ascii="Times New Roman" w:hAnsi="Times New Roman"/>
          <w:color w:val="000000"/>
          <w:sz w:val="28"/>
        </w:rPr>
        <w:t>XXI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729A8453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 xml:space="preserve">Февральская и Октябрьская революции 1917 г. </w:t>
      </w:r>
    </w:p>
    <w:p w14:paraId="2CD36807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Российская империя накануне Февральской революции 1917 г.: общенациональный кризис.</w:t>
      </w:r>
    </w:p>
    <w:p w14:paraId="454AA265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 xml:space="preserve">Февральское восстание в Петрограде. Отречение Николая </w:t>
      </w:r>
      <w:r>
        <w:rPr>
          <w:rFonts w:ascii="Times New Roman" w:hAnsi="Times New Roman"/>
          <w:color w:val="000000"/>
          <w:sz w:val="28"/>
        </w:rPr>
        <w:t>II</w:t>
      </w:r>
      <w:r w:rsidRPr="00556D60">
        <w:rPr>
          <w:rFonts w:ascii="Times New Roman" w:hAnsi="Times New Roman"/>
          <w:color w:val="000000"/>
          <w:sz w:val="28"/>
          <w:lang w:val="ru-RU"/>
        </w:rPr>
        <w:t>. 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территориального распада страны.</w:t>
      </w:r>
    </w:p>
    <w:p w14:paraId="5B44CBF7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Цели и лозунги большевиков. В. И. Ленин как политический деятель. Вооружённое восстание в Петрограде 25 октября (7 ноября) 1917 г. Свержение Временного правительства и взятие власти большевиками. Советское правительство (Совет народных комиссаров) и первые преобразования большевиков. Образование РККА. Советская национальная политика. Образование РСФСР как добровольного союза народов России.</w:t>
      </w:r>
    </w:p>
    <w:p w14:paraId="7951A34F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Гражданская война как национальная трагедия. Военная интервенция. Политика белых правительств А. В. Колчака, А. И. Деникина и П. Н. Врангеля.</w:t>
      </w:r>
    </w:p>
    <w:p w14:paraId="4BF31312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Переход страны к мирной жизни. Образование СССР.</w:t>
      </w:r>
    </w:p>
    <w:p w14:paraId="472F7FAB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Революционные события в России глазами соотечественников и мира. Русское зарубежье.</w:t>
      </w:r>
    </w:p>
    <w:p w14:paraId="04418CB4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Влияние революционных событий на общемировые процессы </w:t>
      </w:r>
      <w:r>
        <w:rPr>
          <w:rFonts w:ascii="Times New Roman" w:hAnsi="Times New Roman"/>
          <w:color w:val="000000"/>
          <w:sz w:val="28"/>
        </w:rPr>
        <w:t>XX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в., историю народов России.</w:t>
      </w:r>
    </w:p>
    <w:p w14:paraId="61BF971A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Великая Отечественная война (1941—1945 гг.) </w:t>
      </w:r>
    </w:p>
    <w:p w14:paraId="0E14A5C0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План «Барбаросса» и цели гитлеровской Германии в войне с СССР. Нападение на СССР 22 июня 1941 г. Причины отступления Красной Армии в первые месяцы войны. «Всё для фронта! Все для победы!»: мобилизация сил на отпор врагу и перестройка экономики на военный лад.</w:t>
      </w:r>
    </w:p>
    <w:p w14:paraId="49278067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Битва за Москву. Парад 7 ноября 1941 г. на Красной площади. Срыв германских планов молниеносной войны.</w:t>
      </w:r>
    </w:p>
    <w:p w14:paraId="0B75DE77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Блокада Ленинграда. Дорога жизни. Значение героического сопротивления Ленинграда.</w:t>
      </w:r>
    </w:p>
    <w:p w14:paraId="43E4360D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Гитлеровский план «Ост». Преступления нацистов и их пособников на территории СССР. Разграбление и уничтожение культурных ценностей. Холокост. Гитлеровские лагеря уничтожения (лагеря смерти).</w:t>
      </w:r>
    </w:p>
    <w:p w14:paraId="24FA5AC1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Коренной перелом в ходе Великой Отечественной войны. Сталинградская битва. Битва на Курской дуге.</w:t>
      </w:r>
    </w:p>
    <w:p w14:paraId="33786346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Прорыв и снятие блокады Ленинграда. Битва за Днепр.</w:t>
      </w:r>
    </w:p>
    <w:p w14:paraId="2C854102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Массовый героизм советских людей, представителей всех народов СССР, на фронте и в тылу. Организация борьбы в тылу врага: партизанское движение и подпольщики. Юные герои фронта и тыла. Патриотическое служение представителей религиозных конфессий. Вклад деятелей культуры, учёных и конструкторов в общенародную борьбу с врагом.</w:t>
      </w:r>
    </w:p>
    <w:p w14:paraId="0F1BB5A2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Освобождение оккупированной территории СССР. Белорусская наступательная операция (операция «Багратион») Красной Армии.</w:t>
      </w:r>
    </w:p>
    <w:p w14:paraId="3513BB67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СССР и союзники. Ленд-лиз. Высадка союзников в Нормандии и открытие Второго фронта. Освободительная миссия Красной Армии в Европе. Битва за Берлин. Безоговорочная капитуляция Германии и окончание Великой Отечественной войны.</w:t>
      </w:r>
    </w:p>
    <w:p w14:paraId="5109370F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Разгром милитаристской Японии. 3 сентября — окончание Второй мировой войны.</w:t>
      </w:r>
    </w:p>
    <w:p w14:paraId="69920FB7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Источники Победы советского народа. Выдающиеся полководцы Великой Отечественной войны. Решающая роль СССР в победе антигитлеровской коалиции. Людские и материальные потери СССР. Всемирно-историческое значение Победы СССР в Великой Отечественной войне</w:t>
      </w:r>
    </w:p>
    <w:p w14:paraId="2371D472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Окончание Второй мировой войны. Осуждение главных военных преступников и их пособников (Нюрнбергский, Токийский и Хабаровский процессы).</w:t>
      </w:r>
    </w:p>
    <w:p w14:paraId="60EFE1A5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lastRenderedPageBreak/>
        <w:t>Попытки искажения истории Второй мировой войны и роли советского народа в победе над гитлеровской Германией и её союзниками. Конституция РФ о защите исторической правды.</w:t>
      </w:r>
    </w:p>
    <w:p w14:paraId="6DB054AD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Города-герои. Дни воинской славы и памятные даты в России. Указы Президента Российской Федерации об утверждении почётных званий «Города воинской славы», «Города трудовой доблести», а также других мерах, направленных на увековечивание памяти о Великой Победе.</w:t>
      </w:r>
    </w:p>
    <w:p w14:paraId="20AD539B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9 мая 1945 г. — День Победы советского народа в Великой Отечественной войне 1941–1945 гг. Парад на Красной площади и праздничные шествия в честь Дня Победы. Акции «Георгиевская ленточка» и «Бескозырка», марш «Бессмертный полк» в России и за рубежом. Ответственность за искажение истории Второй мировой войны.</w:t>
      </w:r>
    </w:p>
    <w:p w14:paraId="346D245F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>Распад СССР. Становление новой России (1992—1999 гг.)</w:t>
      </w:r>
    </w:p>
    <w:p w14:paraId="5A1919CA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Нарастание кризисных явлений в СССР. М.С. Горбачёв. Межнациональные конфликты. «Парад суверенитетов». Принятие Декларации о государственном суверенитете РСФСР.</w:t>
      </w:r>
    </w:p>
    <w:p w14:paraId="0FFF4CF4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Референдум о сохранении СССР и введении поста Президента РСФСР. Избрание Б.Н. Ельцина Президентом РСФСР.</w:t>
      </w:r>
    </w:p>
    <w:p w14:paraId="5037D5B3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Объявление государственной независимости союзными республиками. Юридическое оформление распада СССР и создание Содружества Независимых Государств (Беловежское соглашение). Россия как преемник СССР на международной арене.</w:t>
      </w:r>
    </w:p>
    <w:p w14:paraId="090E228D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Распад СССР и его последствия для России и мира.</w:t>
      </w:r>
    </w:p>
    <w:p w14:paraId="7E502B9F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Становление Российской Федерации как суверенного государства (1991—1993 гг.). Референдум по проекту Конституции России. Принятие Конституции Российской Федерации 1993 г. и её значение.</w:t>
      </w:r>
    </w:p>
    <w:p w14:paraId="64A68000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Сложные 1990-е гг. Трудности и просчёты экономических преобразований в стране. Совершенствование новой российской государственности. Угроза государственному единству.</w:t>
      </w:r>
    </w:p>
    <w:p w14:paraId="628968F9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Россия на постсоветском пространстве. СНГ и Союзное государство. Значение сохранения Россией статуса ядерной державы.</w:t>
      </w:r>
    </w:p>
    <w:p w14:paraId="4C8D04A7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Добровольная отставка Б. Н. Ельцина.</w:t>
      </w:r>
    </w:p>
    <w:p w14:paraId="58F85F98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Возрождение страны с 2000-х гг. </w:t>
      </w:r>
    </w:p>
    <w:p w14:paraId="4B783DC2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Российская Федерация в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556D60">
        <w:rPr>
          <w:rFonts w:ascii="Times New Roman" w:hAnsi="Times New Roman"/>
          <w:b/>
          <w:color w:val="000000"/>
          <w:sz w:val="28"/>
          <w:lang w:val="ru-RU"/>
        </w:rPr>
        <w:t xml:space="preserve"> века: на пути восстановления и укрепления страны.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Вступление в должность Президента РФ В. В. Путина. Восстановление единого правового пространства страны. Экономическая интеграция на постсоветском пространстве. Борьба с терроризмом. Укрепление Вооружённых Сил РФ. Приоритетные национальные проекты.</w:t>
      </w:r>
    </w:p>
    <w:p w14:paraId="5EE618C3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lastRenderedPageBreak/>
        <w:t>Восстановление лидирующих позиций России в международных отношениях. Отношения с США и Евросоюзом.</w:t>
      </w:r>
    </w:p>
    <w:p w14:paraId="3C50D026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>Воссоединение Крыма с Россией.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Крым в составе Российского государства в </w:t>
      </w:r>
      <w:r>
        <w:rPr>
          <w:rFonts w:ascii="Times New Roman" w:hAnsi="Times New Roman"/>
          <w:color w:val="000000"/>
          <w:sz w:val="28"/>
        </w:rPr>
        <w:t>XX</w:t>
      </w:r>
      <w:r w:rsidRPr="00556D60">
        <w:rPr>
          <w:rFonts w:ascii="Times New Roman" w:hAnsi="Times New Roman"/>
          <w:color w:val="000000"/>
          <w:sz w:val="28"/>
          <w:lang w:val="ru-RU"/>
        </w:rPr>
        <w:t>. Крым в 1991—2014 г. Государственный переворот в Киеве в феврале 2014 г. Декларация о независимости Автономной Республики Крым и города Севастополя (11 марта 2014 г.). Подписание Договора между Российской Федерацией и Республикой Крым о принятии в Российскую Федерацию Республики Крым и образовании в составе РФ новых субъектов. Федеральный конституционный закон от 21 марта 2014 г. о принятии в Российскую Федерацию Республики Крым и образовании в составе Российской Федерации новых субъектов - Республики Крым и города федерального значения Севастополя.</w:t>
      </w:r>
    </w:p>
    <w:p w14:paraId="034E1D72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Воссоединение Крыма с Россией, его значение и международные последствия.</w:t>
      </w:r>
    </w:p>
    <w:p w14:paraId="66CC5782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>Российская Федерация на современном этапе.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«Человеческий капитал», «Комфортная среда для жизни», «Экономический рост» — основные направления национальных проектов 2019—2024 гг. Разработка семейной политики. Пропаганда спорта и здорового образа жизни. Россия в борьбе с короновирусной пандемией. Реализация крупных экономических проектов (строительство Крымского моста, трубопроводов «Сила Сибири», «Северный поток» и др.). Поддержка одарённых детей в России (образовательный центр «Сириус» и др.).</w:t>
      </w:r>
    </w:p>
    <w:p w14:paraId="4845FFCD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Общероссийское голосование по поправкам к Конституции России (2020 г.).</w:t>
      </w:r>
    </w:p>
    <w:p w14:paraId="407349B1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Признание Россией ДНР и ЛНР (2022 г.)</w:t>
      </w:r>
    </w:p>
    <w:p w14:paraId="21DEEC8F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Значение исторических традиций и культурного наследия для современной России. Воссоздание Российского исторического общества (РИО) и Российского военно-исторического общества (РВИО). Исторические парки «Россия — Моя история». Военно-патриотический парк культуры и отдыха Вооружённых Сил Российской Федерации «Патриот». Мемориальный парк Победы на Поклонной горе и Ржевский мемориал Советскому Солдату. Всероссийский проект «Без срока давности». Новые информационные ресурсы о Великой Победе.</w:t>
      </w:r>
    </w:p>
    <w:p w14:paraId="0025FAF3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>Итоговое повторение</w:t>
      </w:r>
    </w:p>
    <w:p w14:paraId="4C18FD51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История родного края в годы революций и Гражданской войны.</w:t>
      </w:r>
    </w:p>
    <w:p w14:paraId="75BAD960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Наши земляки — герои Великой Отечественной войны (1941—1945 гг.).</w:t>
      </w:r>
    </w:p>
    <w:p w14:paraId="1C323502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 xml:space="preserve">Наш регион в конце </w:t>
      </w:r>
      <w:r>
        <w:rPr>
          <w:rFonts w:ascii="Times New Roman" w:hAnsi="Times New Roman"/>
          <w:color w:val="000000"/>
          <w:sz w:val="28"/>
        </w:rPr>
        <w:t>XX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color w:val="000000"/>
          <w:sz w:val="28"/>
        </w:rPr>
        <w:t>XXI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14:paraId="4D284E64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Трудовые достижения родного края.</w:t>
      </w:r>
    </w:p>
    <w:p w14:paraId="1E5422CE" w14:textId="77777777" w:rsidR="007B7CFD" w:rsidRPr="00556D60" w:rsidRDefault="007B7CFD">
      <w:pPr>
        <w:rPr>
          <w:lang w:val="ru-RU"/>
        </w:rPr>
        <w:sectPr w:rsidR="007B7CFD" w:rsidRPr="00556D60">
          <w:pgSz w:w="11906" w:h="16383"/>
          <w:pgMar w:top="1134" w:right="850" w:bottom="1134" w:left="1701" w:header="720" w:footer="720" w:gutter="0"/>
          <w:cols w:space="720"/>
        </w:sectPr>
      </w:pPr>
    </w:p>
    <w:p w14:paraId="1CC7EF76" w14:textId="77777777" w:rsidR="007B7CFD" w:rsidRPr="00556D60" w:rsidRDefault="007A451C">
      <w:pPr>
        <w:spacing w:after="0" w:line="264" w:lineRule="auto"/>
        <w:ind w:left="120"/>
        <w:jc w:val="both"/>
        <w:rPr>
          <w:lang w:val="ru-RU"/>
        </w:rPr>
      </w:pPr>
      <w:bookmarkStart w:id="4" w:name="block-1284156"/>
      <w:bookmarkEnd w:id="3"/>
      <w:r w:rsidRPr="00556D60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14:paraId="3D3A454E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14:paraId="7F818717" w14:textId="77777777" w:rsidR="007B7CFD" w:rsidRPr="00556D60" w:rsidRDefault="007B7CFD">
      <w:pPr>
        <w:spacing w:after="0" w:line="264" w:lineRule="auto"/>
        <w:ind w:left="120"/>
        <w:jc w:val="both"/>
        <w:rPr>
          <w:lang w:val="ru-RU"/>
        </w:rPr>
      </w:pPr>
    </w:p>
    <w:p w14:paraId="272881AE" w14:textId="77777777" w:rsidR="007B7CFD" w:rsidRPr="00556D60" w:rsidRDefault="007A451C">
      <w:pPr>
        <w:spacing w:after="0" w:line="264" w:lineRule="auto"/>
        <w:ind w:left="12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5803C1A8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 xml:space="preserve">К важнейшим </w:t>
      </w:r>
      <w:r w:rsidRPr="00556D60">
        <w:rPr>
          <w:rFonts w:ascii="Times New Roman" w:hAnsi="Times New Roman"/>
          <w:b/>
          <w:color w:val="000000"/>
          <w:sz w:val="28"/>
          <w:lang w:val="ru-RU"/>
        </w:rPr>
        <w:t>личностным результатам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14:paraId="232934E2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14:paraId="7EDE7653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14:paraId="376E3F25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</w:p>
    <w:p w14:paraId="1B7944FC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14:paraId="16584985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 xml:space="preserve">в сфере эстетического воспитания: представление о культурном многообразии своей страны и мира; осознание важности культуры как </w:t>
      </w:r>
      <w:r w:rsidRPr="00556D60">
        <w:rPr>
          <w:rFonts w:ascii="Times New Roman" w:hAnsi="Times New Roman"/>
          <w:color w:val="000000"/>
          <w:sz w:val="28"/>
          <w:lang w:val="ru-RU"/>
        </w:rPr>
        <w:lastRenderedPageBreak/>
        <w:t>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14:paraId="54094237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в формировании ценностного отношения к жизни и здоровью: осознание ценности жизни и необходимости ее сохранения (в том числе –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14:paraId="023E1C17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в сфере трудового воспитания: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14:paraId="23C8453F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 w14:paraId="55153FC7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в сфере адаптации к меняющимся условиям социальной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14:paraId="2B3CA77C" w14:textId="77777777" w:rsidR="007B7CFD" w:rsidRPr="00556D60" w:rsidRDefault="007B7CFD">
      <w:pPr>
        <w:spacing w:after="0"/>
        <w:ind w:left="120"/>
        <w:rPr>
          <w:lang w:val="ru-RU"/>
        </w:rPr>
      </w:pPr>
    </w:p>
    <w:p w14:paraId="50F212FE" w14:textId="77777777" w:rsidR="007B7CFD" w:rsidRPr="00556D60" w:rsidRDefault="007A451C">
      <w:pPr>
        <w:spacing w:after="0"/>
        <w:ind w:left="120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71CF7708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школе выражаются в следующих качествах и действиях.</w:t>
      </w:r>
    </w:p>
    <w:p w14:paraId="3F16692A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В сфере универсальных учебных познавательных действий:</w:t>
      </w:r>
    </w:p>
    <w:p w14:paraId="59CD4274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владение базовыми логическими действиями: 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14:paraId="327B3FF2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 xml:space="preserve">владение базовыми исследовательскими действиями: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</w:t>
      </w:r>
      <w:r w:rsidRPr="00556D60">
        <w:rPr>
          <w:rFonts w:ascii="Times New Roman" w:hAnsi="Times New Roman"/>
          <w:color w:val="000000"/>
          <w:sz w:val="28"/>
          <w:lang w:val="ru-RU"/>
        </w:rPr>
        <w:lastRenderedPageBreak/>
        <w:t>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</w:p>
    <w:p w14:paraId="3D50FEA8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работа с информацией: 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др.) –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14:paraId="67464167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В сфере универсальных учебных коммуникативных действий:</w:t>
      </w:r>
    </w:p>
    <w:p w14:paraId="0D480C79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общение: представлять особенности взаимодействия людей в исторических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</w:t>
      </w:r>
    </w:p>
    <w:p w14:paraId="201341B2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осуществление совместной деятельности: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–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</w:p>
    <w:p w14:paraId="1DCC04EF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В сфере универсальных учебных регулятивных действий:</w:t>
      </w:r>
    </w:p>
    <w:p w14:paraId="36E6124D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владение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14:paraId="3358E6C5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владение приемами самоконтроля 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14:paraId="7499E263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В сфере эмоционального интеллекта, понимания себя и других:</w:t>
      </w:r>
    </w:p>
    <w:p w14:paraId="4E8EF377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выявлять на примерах исторических ситуаций роль эмоций в отношениях между людьми;</w:t>
      </w:r>
    </w:p>
    <w:p w14:paraId="5D1EEDAD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lastRenderedPageBreak/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14:paraId="0690F0B3" w14:textId="77777777" w:rsidR="007B7CFD" w:rsidRPr="00556D60" w:rsidRDefault="007A451C">
      <w:pPr>
        <w:spacing w:after="0" w:line="264" w:lineRule="auto"/>
        <w:ind w:firstLine="60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 с учетом позиций и мнений других участников общения.</w:t>
      </w:r>
    </w:p>
    <w:p w14:paraId="016EB742" w14:textId="77777777" w:rsidR="007B7CFD" w:rsidRPr="00556D60" w:rsidRDefault="007B7CFD">
      <w:pPr>
        <w:spacing w:after="0" w:line="264" w:lineRule="auto"/>
        <w:ind w:left="120"/>
        <w:jc w:val="both"/>
        <w:rPr>
          <w:lang w:val="ru-RU"/>
        </w:rPr>
      </w:pPr>
    </w:p>
    <w:p w14:paraId="0F79033F" w14:textId="77777777" w:rsidR="007B7CFD" w:rsidRPr="00556D60" w:rsidRDefault="007A451C">
      <w:pPr>
        <w:spacing w:after="0" w:line="264" w:lineRule="auto"/>
        <w:ind w:left="12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307E3811" w14:textId="77777777" w:rsidR="007B7CFD" w:rsidRPr="00556D60" w:rsidRDefault="007B7CFD">
      <w:pPr>
        <w:spacing w:after="0" w:line="264" w:lineRule="auto"/>
        <w:ind w:left="120"/>
        <w:jc w:val="both"/>
        <w:rPr>
          <w:lang w:val="ru-RU"/>
        </w:rPr>
      </w:pPr>
    </w:p>
    <w:p w14:paraId="7539C1A5" w14:textId="77777777" w:rsidR="007B7CFD" w:rsidRPr="00556D60" w:rsidRDefault="007A451C">
      <w:pPr>
        <w:spacing w:after="0" w:line="264" w:lineRule="auto"/>
        <w:ind w:left="12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43C6DADA" w14:textId="77777777" w:rsidR="007B7CFD" w:rsidRPr="00556D60" w:rsidRDefault="007B7CFD">
      <w:pPr>
        <w:spacing w:after="0" w:line="264" w:lineRule="auto"/>
        <w:ind w:left="120"/>
        <w:jc w:val="both"/>
        <w:rPr>
          <w:lang w:val="ru-RU"/>
        </w:rPr>
      </w:pPr>
    </w:p>
    <w:p w14:paraId="3EC6C1D3" w14:textId="77777777" w:rsidR="007B7CFD" w:rsidRPr="00556D60" w:rsidRDefault="007A451C">
      <w:pPr>
        <w:spacing w:after="0" w:line="264" w:lineRule="auto"/>
        <w:ind w:left="12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14:paraId="6A069351" w14:textId="77777777" w:rsidR="007B7CFD" w:rsidRPr="00556D60" w:rsidRDefault="007A451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объяснять смысл основных хронологических понятий (век, тысячелетие, до нашей эры, наша эра);</w:t>
      </w:r>
    </w:p>
    <w:p w14:paraId="194E7833" w14:textId="77777777" w:rsidR="007B7CFD" w:rsidRPr="00556D60" w:rsidRDefault="007A451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истории Древнего мира; по дате устанавливать принадлежность события к веку, тысячелетию;</w:t>
      </w:r>
    </w:p>
    <w:p w14:paraId="7265F3F9" w14:textId="77777777" w:rsidR="007B7CFD" w:rsidRPr="00556D60" w:rsidRDefault="007A451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определять длительность и последовательность событий, периодов истории Древнего мира, вести счет лет до нашей эры и нашей эры.</w:t>
      </w:r>
    </w:p>
    <w:p w14:paraId="4C4D812E" w14:textId="77777777" w:rsidR="007B7CFD" w:rsidRPr="00556D60" w:rsidRDefault="007A451C">
      <w:pPr>
        <w:spacing w:after="0" w:line="264" w:lineRule="auto"/>
        <w:ind w:left="12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14:paraId="5461A6F0" w14:textId="77777777" w:rsidR="007B7CFD" w:rsidRPr="00556D60" w:rsidRDefault="007A451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указывать (называть) место, обстоятельства, участников, результаты важнейших событий истории Древнего мира;</w:t>
      </w:r>
    </w:p>
    <w:p w14:paraId="414E2E3D" w14:textId="77777777" w:rsidR="007B7CFD" w:rsidRPr="00556D60" w:rsidRDefault="007A451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признаку.</w:t>
      </w:r>
    </w:p>
    <w:p w14:paraId="6F50A6F6" w14:textId="77777777" w:rsidR="007B7CFD" w:rsidRDefault="007A451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14:paraId="04220C2E" w14:textId="77777777" w:rsidR="007B7CFD" w:rsidRPr="00556D60" w:rsidRDefault="007A451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14:paraId="2939E7E6" w14:textId="77777777" w:rsidR="007B7CFD" w:rsidRPr="00556D60" w:rsidRDefault="007A451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14:paraId="2D823C52" w14:textId="77777777" w:rsidR="007B7CFD" w:rsidRDefault="007A451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14:paraId="7850E07D" w14:textId="77777777" w:rsidR="007B7CFD" w:rsidRPr="00556D60" w:rsidRDefault="007A451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14:paraId="51C11F48" w14:textId="77777777" w:rsidR="007B7CFD" w:rsidRPr="00556D60" w:rsidRDefault="007A451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различать памятники культуры изучаемой эпохи и источники, созданные в последующие эпохи, приводить примеры;</w:t>
      </w:r>
    </w:p>
    <w:p w14:paraId="78DA015E" w14:textId="77777777" w:rsidR="007B7CFD" w:rsidRPr="00556D60" w:rsidRDefault="007A451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извлекать из письменного источника исторические факты (имена, названия событий, даты и др.);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14:paraId="5E7368C9" w14:textId="77777777" w:rsidR="007B7CFD" w:rsidRDefault="007A451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14:paraId="0C87C7C1" w14:textId="77777777" w:rsidR="007B7CFD" w:rsidRPr="00556D60" w:rsidRDefault="007A451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характеризовать условия жизни людей в древности;</w:t>
      </w:r>
    </w:p>
    <w:p w14:paraId="5006FDB2" w14:textId="77777777" w:rsidR="007B7CFD" w:rsidRPr="00556D60" w:rsidRDefault="007A451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lastRenderedPageBreak/>
        <w:t>рассказывать о значительных событиях древней истории, их участниках;</w:t>
      </w:r>
    </w:p>
    <w:p w14:paraId="373F738D" w14:textId="77777777" w:rsidR="007B7CFD" w:rsidRPr="00556D60" w:rsidRDefault="007A451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14:paraId="1840B28E" w14:textId="77777777" w:rsidR="007B7CFD" w:rsidRPr="00556D60" w:rsidRDefault="007A451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давать краткое описание памятников культуры эпохи первобытности и древнейших цивилизаций.</w:t>
      </w:r>
    </w:p>
    <w:p w14:paraId="050EAC42" w14:textId="77777777" w:rsidR="007B7CFD" w:rsidRPr="00556D60" w:rsidRDefault="007A451C">
      <w:pPr>
        <w:spacing w:after="0" w:line="264" w:lineRule="auto"/>
        <w:ind w:left="12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14:paraId="1EF31C12" w14:textId="77777777" w:rsidR="007B7CFD" w:rsidRPr="00556D60" w:rsidRDefault="007A451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раскрывать существенные черты: а) государственного устройства древних обществ; б) положения основных групп населения; в) религиозных верований людей в древности;</w:t>
      </w:r>
    </w:p>
    <w:p w14:paraId="6F88ABF0" w14:textId="77777777" w:rsidR="007B7CFD" w:rsidRPr="00556D60" w:rsidRDefault="007A451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сравнивать исторические явления, определять их общие черты;</w:t>
      </w:r>
    </w:p>
    <w:p w14:paraId="69390860" w14:textId="77777777" w:rsidR="007B7CFD" w:rsidRPr="00556D60" w:rsidRDefault="007A451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иллюстрировать общие явления, черты конкретными примерами;</w:t>
      </w:r>
    </w:p>
    <w:p w14:paraId="4C03442F" w14:textId="77777777" w:rsidR="007B7CFD" w:rsidRPr="00556D60" w:rsidRDefault="007A451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древней истории.</w:t>
      </w:r>
    </w:p>
    <w:p w14:paraId="345B9BD6" w14:textId="77777777" w:rsidR="007B7CFD" w:rsidRPr="00556D60" w:rsidRDefault="007A451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397635A3" w14:textId="77777777" w:rsidR="007B7CFD" w:rsidRPr="00556D60" w:rsidRDefault="007A451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излагать оценки наиболее значительных событий и личностей древней истории, приводимые в учебной литературе;</w:t>
      </w:r>
    </w:p>
    <w:p w14:paraId="06F48057" w14:textId="77777777" w:rsidR="007B7CFD" w:rsidRPr="00556D60" w:rsidRDefault="007A451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14:paraId="6CEC4013" w14:textId="77777777" w:rsidR="007B7CFD" w:rsidRDefault="007A451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14:paraId="3E631B21" w14:textId="77777777" w:rsidR="007B7CFD" w:rsidRPr="00556D60" w:rsidRDefault="007A451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раскрывать значение памятников древней истории и культуры, необходимость сохранения их в современном мире;</w:t>
      </w:r>
    </w:p>
    <w:p w14:paraId="7B148F23" w14:textId="77777777" w:rsidR="007B7CFD" w:rsidRPr="00556D60" w:rsidRDefault="007A451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альбома.</w:t>
      </w:r>
    </w:p>
    <w:p w14:paraId="5EC41CDC" w14:textId="77777777" w:rsidR="007B7CFD" w:rsidRPr="00556D60" w:rsidRDefault="007B7CFD">
      <w:pPr>
        <w:spacing w:after="0" w:line="264" w:lineRule="auto"/>
        <w:ind w:left="120"/>
        <w:jc w:val="both"/>
        <w:rPr>
          <w:lang w:val="ru-RU"/>
        </w:rPr>
      </w:pPr>
    </w:p>
    <w:p w14:paraId="24941A89" w14:textId="77777777" w:rsidR="007B7CFD" w:rsidRPr="00556D60" w:rsidRDefault="007A451C">
      <w:pPr>
        <w:spacing w:after="0" w:line="264" w:lineRule="auto"/>
        <w:ind w:left="12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60CAC1D9" w14:textId="77777777" w:rsidR="007B7CFD" w:rsidRPr="00556D60" w:rsidRDefault="007B7CFD">
      <w:pPr>
        <w:spacing w:after="0" w:line="264" w:lineRule="auto"/>
        <w:ind w:left="120"/>
        <w:jc w:val="both"/>
        <w:rPr>
          <w:lang w:val="ru-RU"/>
        </w:rPr>
      </w:pPr>
    </w:p>
    <w:p w14:paraId="5D7B97FE" w14:textId="77777777" w:rsidR="007B7CFD" w:rsidRPr="00556D60" w:rsidRDefault="007A451C">
      <w:pPr>
        <w:spacing w:after="0" w:line="264" w:lineRule="auto"/>
        <w:ind w:left="12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14:paraId="6982D645" w14:textId="77777777" w:rsidR="007B7CFD" w:rsidRPr="00556D60" w:rsidRDefault="007A451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14:paraId="5B62FD97" w14:textId="77777777" w:rsidR="007B7CFD" w:rsidRPr="00556D60" w:rsidRDefault="007A451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14:paraId="7FA7729A" w14:textId="77777777" w:rsidR="007B7CFD" w:rsidRPr="00556D60" w:rsidRDefault="007A451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устанавливать длительность и синхронность событий истории Руси и всеобщей истории.</w:t>
      </w:r>
    </w:p>
    <w:p w14:paraId="55E47B99" w14:textId="77777777" w:rsidR="007B7CFD" w:rsidRPr="00556D60" w:rsidRDefault="007A451C">
      <w:pPr>
        <w:spacing w:after="0" w:line="264" w:lineRule="auto"/>
        <w:ind w:left="12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14:paraId="39668DF3" w14:textId="77777777" w:rsidR="007B7CFD" w:rsidRPr="00556D60" w:rsidRDefault="007A451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14:paraId="2E60764D" w14:textId="77777777" w:rsidR="007B7CFD" w:rsidRPr="00556D60" w:rsidRDefault="007A451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lastRenderedPageBreak/>
        <w:t>группировать, систематизировать факты по заданному признаку (составление систематических таблиц).</w:t>
      </w:r>
    </w:p>
    <w:p w14:paraId="45A72557" w14:textId="77777777" w:rsidR="007B7CFD" w:rsidRDefault="007A451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14:paraId="38504B61" w14:textId="77777777" w:rsidR="007B7CFD" w:rsidRPr="00556D60" w:rsidRDefault="007A451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14:paraId="7B689ABB" w14:textId="77777777" w:rsidR="007B7CFD" w:rsidRPr="00556D60" w:rsidRDefault="007A451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– походов, завоеваний, колонизаций, о ключевых событиях средневековой истории.</w:t>
      </w:r>
    </w:p>
    <w:p w14:paraId="7704F79C" w14:textId="77777777" w:rsidR="007B7CFD" w:rsidRDefault="007A451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14:paraId="149C094C" w14:textId="77777777" w:rsidR="007B7CFD" w:rsidRPr="00556D60" w:rsidRDefault="007A451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14:paraId="411D5232" w14:textId="77777777" w:rsidR="007B7CFD" w:rsidRPr="00556D60" w:rsidRDefault="007A451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характеризовать авторство, время, место создания источника;</w:t>
      </w:r>
    </w:p>
    <w:p w14:paraId="1CE71ABD" w14:textId="77777777" w:rsidR="007B7CFD" w:rsidRPr="00556D60" w:rsidRDefault="007A451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14:paraId="68F97E94" w14:textId="77777777" w:rsidR="007B7CFD" w:rsidRPr="00556D60" w:rsidRDefault="007A451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находить в визуальном источнике и вещественном памятнике ключевые символы, образы;</w:t>
      </w:r>
    </w:p>
    <w:p w14:paraId="4679DD44" w14:textId="77777777" w:rsidR="007B7CFD" w:rsidRPr="00556D60" w:rsidRDefault="007A451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характеризовать позицию автора письменного и визуального исторического источника.</w:t>
      </w:r>
    </w:p>
    <w:p w14:paraId="4C2A49F3" w14:textId="77777777" w:rsidR="007B7CFD" w:rsidRDefault="007A451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14:paraId="0D63DDBA" w14:textId="77777777" w:rsidR="007B7CFD" w:rsidRPr="00556D60" w:rsidRDefault="007A451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рассказывать о ключевых событиях отечественной и всеобщей истории в эпоху Средневековья, их участниках;</w:t>
      </w:r>
    </w:p>
    <w:p w14:paraId="4B3DD201" w14:textId="77777777" w:rsidR="007B7CFD" w:rsidRPr="00556D60" w:rsidRDefault="007A451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14:paraId="1DAE5B5D" w14:textId="77777777" w:rsidR="007B7CFD" w:rsidRPr="00556D60" w:rsidRDefault="007A451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средневековых обществах на Руси и в других странах;</w:t>
      </w:r>
    </w:p>
    <w:p w14:paraId="44F3C0F2" w14:textId="77777777" w:rsidR="007B7CFD" w:rsidRPr="00556D60" w:rsidRDefault="007A451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14:paraId="563DECAA" w14:textId="77777777" w:rsidR="007B7CFD" w:rsidRPr="00556D60" w:rsidRDefault="007A451C">
      <w:pPr>
        <w:spacing w:after="0" w:line="264" w:lineRule="auto"/>
        <w:ind w:left="12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14:paraId="20AD0D0D" w14:textId="77777777" w:rsidR="007B7CFD" w:rsidRPr="00556D60" w:rsidRDefault="007A451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раскрывать существенные черты: а) экономических и социальных отношений и политического строя на Руси и в других государствах; б) ценностей, господствовавших в средневековых обществах, представлений средневекового человека о мире;</w:t>
      </w:r>
    </w:p>
    <w:p w14:paraId="29DA76A7" w14:textId="77777777" w:rsidR="007B7CFD" w:rsidRPr="00556D60" w:rsidRDefault="007A451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14:paraId="3D06B0B8" w14:textId="77777777" w:rsidR="007B7CFD" w:rsidRPr="00556D60" w:rsidRDefault="007A451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отечественной и всеобщей истории эпохи Средневековья: а) находить в учебнике и излагать суждения о причинах и следствиях исторических событий; б) соотносить объяснение причин и следствий событий, представленное в нескольких текстах;</w:t>
      </w:r>
    </w:p>
    <w:p w14:paraId="44B66AB2" w14:textId="77777777" w:rsidR="007B7CFD" w:rsidRPr="00556D60" w:rsidRDefault="007A451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14:paraId="2527FF10" w14:textId="77777777" w:rsidR="007B7CFD" w:rsidRPr="00556D60" w:rsidRDefault="007A451C">
      <w:pPr>
        <w:spacing w:after="0" w:line="264" w:lineRule="auto"/>
        <w:ind w:left="12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0A70DED5" w14:textId="77777777" w:rsidR="007B7CFD" w:rsidRPr="00556D60" w:rsidRDefault="007A451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14:paraId="272158F0" w14:textId="77777777" w:rsidR="007B7CFD" w:rsidRPr="00556D60" w:rsidRDefault="007A451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14:paraId="455DB492" w14:textId="77777777" w:rsidR="007B7CFD" w:rsidRDefault="007A451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14:paraId="36E52686" w14:textId="77777777" w:rsidR="007B7CFD" w:rsidRPr="00556D60" w:rsidRDefault="007A451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14:paraId="1003A239" w14:textId="77777777" w:rsidR="007B7CFD" w:rsidRPr="00556D60" w:rsidRDefault="007A451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Средних веков (в том числе на региональном материале).</w:t>
      </w:r>
    </w:p>
    <w:p w14:paraId="76731961" w14:textId="77777777" w:rsidR="007B7CFD" w:rsidRPr="00556D60" w:rsidRDefault="007B7CFD">
      <w:pPr>
        <w:spacing w:after="0" w:line="264" w:lineRule="auto"/>
        <w:ind w:left="120"/>
        <w:jc w:val="both"/>
        <w:rPr>
          <w:lang w:val="ru-RU"/>
        </w:rPr>
      </w:pPr>
    </w:p>
    <w:p w14:paraId="38A192AD" w14:textId="77777777" w:rsidR="007B7CFD" w:rsidRPr="00556D60" w:rsidRDefault="007A451C">
      <w:pPr>
        <w:spacing w:after="0" w:line="264" w:lineRule="auto"/>
        <w:ind w:left="12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2984DB2E" w14:textId="77777777" w:rsidR="007B7CFD" w:rsidRPr="00556D60" w:rsidRDefault="007B7CFD">
      <w:pPr>
        <w:spacing w:after="0" w:line="264" w:lineRule="auto"/>
        <w:ind w:left="120"/>
        <w:jc w:val="both"/>
        <w:rPr>
          <w:lang w:val="ru-RU"/>
        </w:rPr>
      </w:pPr>
    </w:p>
    <w:p w14:paraId="68D92F80" w14:textId="77777777" w:rsidR="007B7CFD" w:rsidRPr="00556D60" w:rsidRDefault="007A451C">
      <w:pPr>
        <w:spacing w:after="0" w:line="264" w:lineRule="auto"/>
        <w:ind w:left="12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14:paraId="6F003FC0" w14:textId="77777777" w:rsidR="007B7CFD" w:rsidRPr="00556D60" w:rsidRDefault="007A451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Нового времени, их хронологические рамки;</w:t>
      </w:r>
    </w:p>
    <w:p w14:paraId="779AAB6C" w14:textId="77777777" w:rsidR="007B7CFD" w:rsidRPr="00556D60" w:rsidRDefault="007A451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 xml:space="preserve">локализовать во времени ключевые события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556D60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вв.; определять их принадлежность к части века (половина, треть, четверть);</w:t>
      </w:r>
    </w:p>
    <w:p w14:paraId="03AF460C" w14:textId="77777777" w:rsidR="007B7CFD" w:rsidRPr="00556D60" w:rsidRDefault="007A451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556D60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14:paraId="761EFEEA" w14:textId="77777777" w:rsidR="007B7CFD" w:rsidRPr="00556D60" w:rsidRDefault="007A451C">
      <w:pPr>
        <w:spacing w:after="0" w:line="264" w:lineRule="auto"/>
        <w:ind w:left="12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14:paraId="1E265EEE" w14:textId="77777777" w:rsidR="007B7CFD" w:rsidRPr="00556D60" w:rsidRDefault="007A451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556D60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14:paraId="4114971E" w14:textId="77777777" w:rsidR="007B7CFD" w:rsidRPr="00556D60" w:rsidRDefault="007A451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lastRenderedPageBreak/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14:paraId="4DF63EC0" w14:textId="77777777" w:rsidR="007B7CFD" w:rsidRDefault="007A451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14:paraId="7AD23851" w14:textId="77777777" w:rsidR="007B7CFD" w:rsidRPr="00556D60" w:rsidRDefault="007A451C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556D60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14:paraId="6DC78332" w14:textId="77777777" w:rsidR="007B7CFD" w:rsidRPr="00556D60" w:rsidRDefault="007A451C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14:paraId="1A00F41A" w14:textId="77777777" w:rsidR="007B7CFD" w:rsidRDefault="007A451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14:paraId="31A14251" w14:textId="77777777" w:rsidR="007B7CFD" w:rsidRPr="00556D60" w:rsidRDefault="007A451C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различать виды письменных исторических источников (официальные, личные, литературные и др.);</w:t>
      </w:r>
    </w:p>
    <w:p w14:paraId="1279F219" w14:textId="77777777" w:rsidR="007B7CFD" w:rsidRPr="00556D60" w:rsidRDefault="007A451C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характеризовать обстоятельства и цель создания источника, раскрывать его информационную ценность;</w:t>
      </w:r>
    </w:p>
    <w:p w14:paraId="6B49664C" w14:textId="77777777" w:rsidR="007B7CFD" w:rsidRPr="00556D60" w:rsidRDefault="007A451C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проводить поиск информации в тексте письменного источника, визуальных и вещественных памятниках эпохи;</w:t>
      </w:r>
    </w:p>
    <w:p w14:paraId="79E65ACE" w14:textId="77777777" w:rsidR="007B7CFD" w:rsidRPr="00556D60" w:rsidRDefault="007A451C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сопоставлять и систематизировать информацию из нескольких однотипных источников.</w:t>
      </w:r>
    </w:p>
    <w:p w14:paraId="153691F1" w14:textId="77777777" w:rsidR="007B7CFD" w:rsidRDefault="007A451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14:paraId="69897CD3" w14:textId="77777777" w:rsidR="007B7CFD" w:rsidRPr="00556D60" w:rsidRDefault="007A451C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556D60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вв., их участниках;</w:t>
      </w:r>
    </w:p>
    <w:p w14:paraId="5A86A648" w14:textId="77777777" w:rsidR="007B7CFD" w:rsidRDefault="007A451C">
      <w:pPr>
        <w:numPr>
          <w:ilvl w:val="0"/>
          <w:numId w:val="21"/>
        </w:numPr>
        <w:spacing w:after="0" w:line="264" w:lineRule="auto"/>
        <w:jc w:val="both"/>
      </w:pPr>
      <w:r w:rsidRPr="00556D60">
        <w:rPr>
          <w:rFonts w:ascii="Times New Roman" w:hAnsi="Times New Roman"/>
          <w:color w:val="000000"/>
          <w:sz w:val="28"/>
          <w:lang w:val="ru-RU"/>
        </w:rPr>
        <w:t xml:space="preserve">составлять краткую характеристику известных персоналий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556D60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(ключевые факты биографии, личные качества, деятельность);</w:t>
      </w:r>
    </w:p>
    <w:p w14:paraId="7AA60D1E" w14:textId="77777777" w:rsidR="007B7CFD" w:rsidRPr="00556D60" w:rsidRDefault="007A451C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России и других странах в раннее Новое время;</w:t>
      </w:r>
    </w:p>
    <w:p w14:paraId="4F52267E" w14:textId="77777777" w:rsidR="007B7CFD" w:rsidRPr="00556D60" w:rsidRDefault="007A451C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14:paraId="1D9B8D83" w14:textId="77777777" w:rsidR="007B7CFD" w:rsidRPr="00556D60" w:rsidRDefault="007A451C">
      <w:pPr>
        <w:spacing w:after="0" w:line="264" w:lineRule="auto"/>
        <w:ind w:left="12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14:paraId="739096FB" w14:textId="77777777" w:rsidR="007B7CFD" w:rsidRPr="00556D60" w:rsidRDefault="007A451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</w:t>
      </w:r>
      <w:r w:rsidRPr="00556D60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вв.; б) европейской реформации; в) новых веяний в духовной жизни общества, культуре; г) революций </w:t>
      </w:r>
      <w:r>
        <w:rPr>
          <w:rFonts w:ascii="Times New Roman" w:hAnsi="Times New Roman"/>
          <w:color w:val="000000"/>
          <w:sz w:val="28"/>
        </w:rPr>
        <w:t>XVI</w:t>
      </w:r>
      <w:r w:rsidRPr="00556D60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вв. в европейских странах;</w:t>
      </w:r>
    </w:p>
    <w:p w14:paraId="0CFD0476" w14:textId="77777777" w:rsidR="007B7CFD" w:rsidRPr="00556D60" w:rsidRDefault="007A451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14:paraId="61A0DE49" w14:textId="77777777" w:rsidR="007B7CFD" w:rsidRPr="00556D60" w:rsidRDefault="007A451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556D60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вв.: а) выявлять в историческом тексте и излагать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14:paraId="737C71EE" w14:textId="77777777" w:rsidR="007B7CFD" w:rsidRPr="00556D60" w:rsidRDefault="007A451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проводить сопоставление однотипных событий и процессов отечественной и всеобщей истории: а) раскрывать повторяющиеся черты исторических ситуаций; б) выделять черты сходства и различия.</w:t>
      </w:r>
    </w:p>
    <w:p w14:paraId="082BA862" w14:textId="77777777" w:rsidR="007B7CFD" w:rsidRPr="00556D60" w:rsidRDefault="007A451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0DE760E4" w14:textId="77777777" w:rsidR="007B7CFD" w:rsidRPr="00556D60" w:rsidRDefault="007A451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 xml:space="preserve">излагать альтернативные оценки событий и личностей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556D60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вв., представленные в учебной литературе; объяснять, на чем основываются отдельные мнения;</w:t>
      </w:r>
    </w:p>
    <w:p w14:paraId="007CC188" w14:textId="77777777" w:rsidR="007B7CFD" w:rsidRPr="00556D60" w:rsidRDefault="007A451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 xml:space="preserve">выражать отношение к деятельности исторических личностей </w:t>
      </w:r>
      <w:r>
        <w:rPr>
          <w:rFonts w:ascii="Times New Roman" w:hAnsi="Times New Roman"/>
          <w:color w:val="000000"/>
          <w:sz w:val="28"/>
        </w:rPr>
        <w:t>XVI</w:t>
      </w:r>
      <w:r w:rsidRPr="00556D60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вв. с учетом обстоятельств изучаемой эпохи и в современной шкале ценностей.</w:t>
      </w:r>
    </w:p>
    <w:p w14:paraId="4D192272" w14:textId="77777777" w:rsidR="007B7CFD" w:rsidRDefault="007A451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14:paraId="584B576A" w14:textId="77777777" w:rsidR="007B7CFD" w:rsidRPr="00556D60" w:rsidRDefault="007A451C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14:paraId="5D65674E" w14:textId="77777777" w:rsidR="007B7CFD" w:rsidRPr="00556D60" w:rsidRDefault="007A451C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 xml:space="preserve">объяснять значение памятников истории и культуры России и других стран </w:t>
      </w:r>
      <w:r>
        <w:rPr>
          <w:rFonts w:ascii="Times New Roman" w:hAnsi="Times New Roman"/>
          <w:color w:val="000000"/>
          <w:sz w:val="28"/>
        </w:rPr>
        <w:t>XVI</w:t>
      </w:r>
      <w:r w:rsidRPr="00556D60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вв. для времени, когда они появились, и для современного общества;</w:t>
      </w:r>
    </w:p>
    <w:p w14:paraId="16390776" w14:textId="77777777" w:rsidR="007B7CFD" w:rsidRDefault="007A451C">
      <w:pPr>
        <w:numPr>
          <w:ilvl w:val="0"/>
          <w:numId w:val="23"/>
        </w:numPr>
        <w:spacing w:after="0" w:line="264" w:lineRule="auto"/>
        <w:jc w:val="both"/>
      </w:pPr>
      <w:r w:rsidRPr="00556D60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556D60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(в том числе на региональном материале).</w:t>
      </w:r>
    </w:p>
    <w:p w14:paraId="24DFF177" w14:textId="77777777" w:rsidR="007B7CFD" w:rsidRDefault="007B7CFD">
      <w:pPr>
        <w:spacing w:after="0" w:line="264" w:lineRule="auto"/>
        <w:ind w:left="120"/>
        <w:jc w:val="both"/>
      </w:pPr>
    </w:p>
    <w:p w14:paraId="3E3F3387" w14:textId="77777777" w:rsidR="007B7CFD" w:rsidRDefault="007A451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14:paraId="19A89EF5" w14:textId="77777777" w:rsidR="007B7CFD" w:rsidRDefault="007B7CFD">
      <w:pPr>
        <w:spacing w:after="0" w:line="264" w:lineRule="auto"/>
        <w:ind w:left="120"/>
        <w:jc w:val="both"/>
      </w:pPr>
    </w:p>
    <w:p w14:paraId="74E6D978" w14:textId="77777777" w:rsidR="007B7CFD" w:rsidRPr="00556D60" w:rsidRDefault="007A451C">
      <w:pPr>
        <w:spacing w:after="0" w:line="264" w:lineRule="auto"/>
        <w:ind w:left="12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14:paraId="5731C0D6" w14:textId="77777777" w:rsidR="007B7CFD" w:rsidRPr="00556D60" w:rsidRDefault="007A451C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 xml:space="preserve">называть даты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в.; определять их принадлежность к историческому периоду, этапу;</w:t>
      </w:r>
    </w:p>
    <w:p w14:paraId="2ABFAF7B" w14:textId="77777777" w:rsidR="007B7CFD" w:rsidRPr="00556D60" w:rsidRDefault="007A451C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16BBBE14" w14:textId="77777777" w:rsidR="007B7CFD" w:rsidRPr="00556D60" w:rsidRDefault="007A451C">
      <w:pPr>
        <w:spacing w:after="0" w:line="264" w:lineRule="auto"/>
        <w:ind w:left="12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14:paraId="3B77C82D" w14:textId="77777777" w:rsidR="007B7CFD" w:rsidRPr="00556D60" w:rsidRDefault="007A451C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14:paraId="7D47480D" w14:textId="77777777" w:rsidR="007B7CFD" w:rsidRPr="00556D60" w:rsidRDefault="007A451C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(по принадлежности к историческим процессам и др.); составлять систематические таблицы, схемы.</w:t>
      </w:r>
    </w:p>
    <w:p w14:paraId="32A41588" w14:textId="77777777" w:rsidR="007B7CFD" w:rsidRDefault="007A451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3. Работа с исторической картой:</w:t>
      </w:r>
    </w:p>
    <w:p w14:paraId="5BDAD128" w14:textId="77777777" w:rsidR="007B7CFD" w:rsidRPr="00556D60" w:rsidRDefault="007A451C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7496C1B2" w14:textId="77777777" w:rsidR="007B7CFD" w:rsidRDefault="007A451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14:paraId="5691C585" w14:textId="77777777" w:rsidR="007B7CFD" w:rsidRPr="00556D60" w:rsidRDefault="007A451C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14:paraId="315362E6" w14:textId="77777777" w:rsidR="007B7CFD" w:rsidRPr="00556D60" w:rsidRDefault="007A451C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объяснять назначение исторического источника, раскрывать его информационную ценность;</w:t>
      </w:r>
    </w:p>
    <w:p w14:paraId="6705D463" w14:textId="77777777" w:rsidR="007B7CFD" w:rsidRPr="00556D60" w:rsidRDefault="007A451C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в. из взаимодополняющих письменных, визуальных и вещественных источников.</w:t>
      </w:r>
    </w:p>
    <w:p w14:paraId="65B1DB10" w14:textId="77777777" w:rsidR="007B7CFD" w:rsidRDefault="007A451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14:paraId="732DF3BD" w14:textId="77777777" w:rsidR="007B7CFD" w:rsidRPr="00556D60" w:rsidRDefault="007A451C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в., их участниках;</w:t>
      </w:r>
    </w:p>
    <w:p w14:paraId="44EC8E53" w14:textId="77777777" w:rsidR="007B7CFD" w:rsidRPr="00556D60" w:rsidRDefault="007A451C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в. на основе информации учебника и дополнительных материалов;</w:t>
      </w:r>
    </w:p>
    <w:p w14:paraId="421CD8F3" w14:textId="77777777" w:rsidR="007B7CFD" w:rsidRPr="00556D60" w:rsidRDefault="007A451C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XVIII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14:paraId="67BBB11A" w14:textId="77777777" w:rsidR="007B7CFD" w:rsidRPr="00556D60" w:rsidRDefault="007A451C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14:paraId="26860F95" w14:textId="77777777" w:rsidR="007B7CFD" w:rsidRPr="00556D60" w:rsidRDefault="007A451C">
      <w:pPr>
        <w:spacing w:after="0" w:line="264" w:lineRule="auto"/>
        <w:ind w:left="12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14:paraId="00109881" w14:textId="77777777" w:rsidR="007B7CFD" w:rsidRPr="00556D60" w:rsidRDefault="007A451C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XVIII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в.; б) изменений, происшедших в </w:t>
      </w:r>
      <w:r>
        <w:rPr>
          <w:rFonts w:ascii="Times New Roman" w:hAnsi="Times New Roman"/>
          <w:color w:val="000000"/>
          <w:sz w:val="28"/>
        </w:rPr>
        <w:t>XVIII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в. в разных сферах жизни российского общества; в) промышленного переворота в европейских странах; г) абсолютизма как формы правления; д) идеологии Просвещения; е) революций </w:t>
      </w:r>
      <w:r>
        <w:rPr>
          <w:rFonts w:ascii="Times New Roman" w:hAnsi="Times New Roman"/>
          <w:color w:val="000000"/>
          <w:sz w:val="28"/>
        </w:rPr>
        <w:t>XVIII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в.; ж) внешней политики Российской империи в системе международных отношений рассматриваемого периода;</w:t>
      </w:r>
    </w:p>
    <w:p w14:paraId="17B74A62" w14:textId="77777777" w:rsidR="007B7CFD" w:rsidRPr="00556D60" w:rsidRDefault="007A451C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14:paraId="6DAD49F2" w14:textId="77777777" w:rsidR="007B7CFD" w:rsidRPr="00556D60" w:rsidRDefault="007A451C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</w:t>
      </w:r>
      <w:r w:rsidRPr="00556D60">
        <w:rPr>
          <w:rFonts w:ascii="Times New Roman" w:hAnsi="Times New Roman"/>
          <w:color w:val="000000"/>
          <w:sz w:val="28"/>
          <w:lang w:val="ru-RU"/>
        </w:rPr>
        <w:lastRenderedPageBreak/>
        <w:t>объяснение причин и следствий событий, представленное в нескольких текстах;</w:t>
      </w:r>
    </w:p>
    <w:p w14:paraId="2BFAC730" w14:textId="77777777" w:rsidR="007B7CFD" w:rsidRPr="00556D60" w:rsidRDefault="007A451C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в.: а) раскрывать повторяющиеся черты исторических ситуаций; б) выделять черты сходства и различия.</w:t>
      </w:r>
    </w:p>
    <w:p w14:paraId="4EB85108" w14:textId="77777777" w:rsidR="007B7CFD" w:rsidRPr="00556D60" w:rsidRDefault="007A451C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10097C85" w14:textId="77777777" w:rsidR="007B7CFD" w:rsidRPr="00556D60" w:rsidRDefault="007A451C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в. (выявлять обсуждаемую проблему, мнение автора, приводимые аргументы, оценивать степень их убедительности);</w:t>
      </w:r>
    </w:p>
    <w:p w14:paraId="56FAC146" w14:textId="77777777" w:rsidR="007B7CFD" w:rsidRPr="00556D60" w:rsidRDefault="007A451C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 xml:space="preserve">различать в описаниях событий и личностей </w:t>
      </w:r>
      <w:r>
        <w:rPr>
          <w:rFonts w:ascii="Times New Roman" w:hAnsi="Times New Roman"/>
          <w:color w:val="000000"/>
          <w:sz w:val="28"/>
        </w:rPr>
        <w:t>XVIII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14:paraId="6CD574CA" w14:textId="77777777" w:rsidR="007B7CFD" w:rsidRDefault="007A451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14:paraId="53EE6BD5" w14:textId="77777777" w:rsidR="007B7CFD" w:rsidRPr="00556D60" w:rsidRDefault="007A451C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 xml:space="preserve">раскрывать (объяснять), как сочетались в памятниках культуры России </w:t>
      </w:r>
      <w:r>
        <w:rPr>
          <w:rFonts w:ascii="Times New Roman" w:hAnsi="Times New Roman"/>
          <w:color w:val="000000"/>
          <w:sz w:val="28"/>
        </w:rPr>
        <w:t>XVIII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в. европейские влияния и национальные традиции, показывать на примерах;</w:t>
      </w:r>
    </w:p>
    <w:p w14:paraId="7CABAD5B" w14:textId="77777777" w:rsidR="007B7CFD" w:rsidRPr="00556D60" w:rsidRDefault="007A451C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в. (в том числе на региональном материале).</w:t>
      </w:r>
    </w:p>
    <w:p w14:paraId="61267A3C" w14:textId="77777777" w:rsidR="007B7CFD" w:rsidRPr="00556D60" w:rsidRDefault="007B7CFD">
      <w:pPr>
        <w:spacing w:after="0" w:line="264" w:lineRule="auto"/>
        <w:ind w:left="120"/>
        <w:jc w:val="both"/>
        <w:rPr>
          <w:lang w:val="ru-RU"/>
        </w:rPr>
      </w:pPr>
    </w:p>
    <w:p w14:paraId="1C2C4B82" w14:textId="77777777" w:rsidR="007B7CFD" w:rsidRPr="00556D60" w:rsidRDefault="007A451C">
      <w:pPr>
        <w:spacing w:after="0" w:line="264" w:lineRule="auto"/>
        <w:ind w:left="120"/>
        <w:jc w:val="both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6A59696E" w14:textId="77777777" w:rsidR="007B7CFD" w:rsidRPr="00556D60" w:rsidRDefault="007B7CFD">
      <w:pPr>
        <w:spacing w:after="0" w:line="264" w:lineRule="auto"/>
        <w:ind w:left="120"/>
        <w:jc w:val="both"/>
        <w:rPr>
          <w:lang w:val="ru-RU"/>
        </w:rPr>
      </w:pPr>
    </w:p>
    <w:p w14:paraId="032E8B70" w14:textId="77777777" w:rsidR="007B7CFD" w:rsidRPr="00556D60" w:rsidRDefault="007A451C">
      <w:pPr>
        <w:spacing w:after="0" w:line="264" w:lineRule="auto"/>
        <w:ind w:left="12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14:paraId="2BA7FF70" w14:textId="77777777" w:rsidR="007B7CFD" w:rsidRPr="00556D60" w:rsidRDefault="007A451C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 xml:space="preserve">называть даты (хронологические границы) важнейших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в.; выделять этапы (периоды) в развитии ключевых событий и процессов;</w:t>
      </w:r>
    </w:p>
    <w:p w14:paraId="66FF248F" w14:textId="77777777" w:rsidR="007B7CFD" w:rsidRPr="00556D60" w:rsidRDefault="007A451C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 xml:space="preserve">выявлять синхронность / асинхронность исторических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14:paraId="652A6D9F" w14:textId="77777777" w:rsidR="007B7CFD" w:rsidRPr="00556D60" w:rsidRDefault="007A451C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 xml:space="preserve">определять последовательность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в. на основе анализа причинно-следственных связей.</w:t>
      </w:r>
    </w:p>
    <w:p w14:paraId="27BC4747" w14:textId="77777777" w:rsidR="007B7CFD" w:rsidRPr="00556D60" w:rsidRDefault="007A451C">
      <w:pPr>
        <w:spacing w:after="0" w:line="264" w:lineRule="auto"/>
        <w:ind w:left="12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14:paraId="7D073273" w14:textId="77777777" w:rsidR="007B7CFD" w:rsidRPr="00556D60" w:rsidRDefault="007A451C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14:paraId="182766CE" w14:textId="77777777" w:rsidR="007B7CFD" w:rsidRPr="00556D60" w:rsidRDefault="007A451C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др.);</w:t>
      </w:r>
    </w:p>
    <w:p w14:paraId="3A9FBE95" w14:textId="77777777" w:rsidR="007B7CFD" w:rsidRDefault="007A451C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составлять систематические таблицы;</w:t>
      </w:r>
    </w:p>
    <w:p w14:paraId="1D5F3A7D" w14:textId="77777777" w:rsidR="007B7CFD" w:rsidRPr="00556D60" w:rsidRDefault="007A451C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 xml:space="preserve">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выводы» названы события и процессы Новейшей истории: Февральская и Октябрьская революции 1917 г., Великая Отечественная война (1941—1945 гг.), распад СССР, сложные 1990-е гг., возрождение страны с 2000-х гг., воссоединение Крыма с Россией в 2014 г. </w:t>
      </w:r>
    </w:p>
    <w:p w14:paraId="69539783" w14:textId="77777777" w:rsidR="007B7CFD" w:rsidRDefault="007A451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14:paraId="46E86F15" w14:textId="77777777" w:rsidR="007B7CFD" w:rsidRPr="00556D60" w:rsidRDefault="007A451C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14:paraId="5DFA4115" w14:textId="77777777" w:rsidR="007B7CFD" w:rsidRPr="00556D60" w:rsidRDefault="007A451C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14:paraId="649FB544" w14:textId="77777777" w:rsidR="007B7CFD" w:rsidRDefault="007A451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14:paraId="5DF9EE75" w14:textId="77777777" w:rsidR="007B7CFD" w:rsidRPr="00556D60" w:rsidRDefault="007A451C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14:paraId="583DE8E7" w14:textId="77777777" w:rsidR="007B7CFD" w:rsidRPr="00556D60" w:rsidRDefault="007A451C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определять тип и вид источника (письменного, визуального); выявлять принадлежность источника определенному лицу, социальной группе, общественному течению и др.;</w:t>
      </w:r>
    </w:p>
    <w:p w14:paraId="5A1CBD0F" w14:textId="77777777" w:rsidR="007B7CFD" w:rsidRPr="00556D60" w:rsidRDefault="007A451C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в. из разных письменных, визуальных и вещественных источников;</w:t>
      </w:r>
    </w:p>
    <w:p w14:paraId="1B8DCBCF" w14:textId="77777777" w:rsidR="007B7CFD" w:rsidRPr="00556D60" w:rsidRDefault="007A451C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различать в тексте письменных источников факты и интерпретации событий прошлого.</w:t>
      </w:r>
    </w:p>
    <w:p w14:paraId="29D07222" w14:textId="77777777" w:rsidR="007B7CFD" w:rsidRDefault="007A451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14:paraId="3CB74317" w14:textId="77777777" w:rsidR="007B7CFD" w:rsidRPr="00556D60" w:rsidRDefault="007A451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 xml:space="preserve">представлять развернутый рассказ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в. с использованием визуальных материалов (устно, письменно в форме короткого эссе, презентации);</w:t>
      </w:r>
    </w:p>
    <w:p w14:paraId="5D95A0CC" w14:textId="77777777" w:rsidR="007B7CFD" w:rsidRPr="00556D60" w:rsidRDefault="007A451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 xml:space="preserve">составлять развернутую характеристику исторических личностей </w:t>
      </w:r>
      <w:r>
        <w:rPr>
          <w:rFonts w:ascii="Times New Roman" w:hAnsi="Times New Roman"/>
          <w:color w:val="000000"/>
          <w:sz w:val="28"/>
        </w:rPr>
        <w:t>XIX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в. с описанием и оценкой их деятельности (сообщение, презентация, эссе);</w:t>
      </w:r>
    </w:p>
    <w:p w14:paraId="50468AF9" w14:textId="77777777" w:rsidR="007B7CFD" w:rsidRPr="00556D60" w:rsidRDefault="007A451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XIX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в., показывая изменения, происшедшие в течение рассматриваемого периода;</w:t>
      </w:r>
    </w:p>
    <w:p w14:paraId="3D4E5CA2" w14:textId="77777777" w:rsidR="007B7CFD" w:rsidRPr="00556D60" w:rsidRDefault="007A451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др.</w:t>
      </w:r>
    </w:p>
    <w:p w14:paraId="02447518" w14:textId="77777777" w:rsidR="007B7CFD" w:rsidRPr="00556D60" w:rsidRDefault="007A451C">
      <w:pPr>
        <w:spacing w:after="0" w:line="264" w:lineRule="auto"/>
        <w:ind w:left="12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14:paraId="174CBCB7" w14:textId="77777777" w:rsidR="007B7CFD" w:rsidRPr="00556D60" w:rsidRDefault="007A451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XIX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в.; б) процессов модернизации в мире и России; в) масштабных социальных движений и революций в рассматриваемый период; г) международных отношений рассматриваемого периода и участия в них России;</w:t>
      </w:r>
    </w:p>
    <w:p w14:paraId="75F06549" w14:textId="77777777" w:rsidR="007B7CFD" w:rsidRPr="00556D60" w:rsidRDefault="007A451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14:paraId="226AAA31" w14:textId="77777777" w:rsidR="007B7CFD" w:rsidRPr="00556D60" w:rsidRDefault="007A451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 в) определять и объяснять свое отношение к существующим трактовкам причин и следствий исторических событий;</w:t>
      </w:r>
    </w:p>
    <w:p w14:paraId="710FD943" w14:textId="77777777" w:rsidR="007B7CFD" w:rsidRPr="00556D60" w:rsidRDefault="007A451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в.: а) указывать повторяющиеся черты исторических ситуаций; б) выделять черты сходства и различия; в) раскрывать, чем объяснялось своеобразие ситуаций в России, других странах.</w:t>
      </w:r>
    </w:p>
    <w:p w14:paraId="080ED9C7" w14:textId="77777777" w:rsidR="007B7CFD" w:rsidRPr="00556D60" w:rsidRDefault="007A451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 xml:space="preserve">Раскрывать наиболее значимые события и процессы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- начала </w:t>
      </w:r>
      <w:r>
        <w:rPr>
          <w:rFonts w:ascii="Times New Roman" w:hAnsi="Times New Roman"/>
          <w:color w:val="000000"/>
          <w:sz w:val="28"/>
        </w:rPr>
        <w:t>XXI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3CC55347" w14:textId="77777777" w:rsidR="007B7CFD" w:rsidRPr="00556D60" w:rsidRDefault="007A451C">
      <w:pPr>
        <w:spacing w:after="0" w:line="264" w:lineRule="auto"/>
        <w:ind w:left="120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7918962B" w14:textId="77777777" w:rsidR="007B7CFD" w:rsidRPr="00556D60" w:rsidRDefault="007A451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в., объяснять, что могло лежать в их основе;</w:t>
      </w:r>
    </w:p>
    <w:p w14:paraId="3F45E57C" w14:textId="77777777" w:rsidR="007B7CFD" w:rsidRPr="00556D60" w:rsidRDefault="007A451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оценивать степень убедительности предложенных точек зрения, формулировать и аргументировать свое мнение;</w:t>
      </w:r>
    </w:p>
    <w:p w14:paraId="7781953E" w14:textId="77777777" w:rsidR="007B7CFD" w:rsidRPr="00556D60" w:rsidRDefault="007A451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lastRenderedPageBreak/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14:paraId="41476B80" w14:textId="77777777" w:rsidR="007B7CFD" w:rsidRDefault="007A451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14:paraId="6BF3F0A1" w14:textId="77777777" w:rsidR="007B7CFD" w:rsidRPr="00556D60" w:rsidRDefault="007A451C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– начала ХХ в., объяснять, в чем заключалось их значение для времени их создания и для современного общества;</w:t>
      </w:r>
    </w:p>
    <w:p w14:paraId="0863363F" w14:textId="77777777" w:rsidR="007B7CFD" w:rsidRPr="00556D60" w:rsidRDefault="007A451C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– начала ХХ в. (в том числе на региональном материале);</w:t>
      </w:r>
    </w:p>
    <w:p w14:paraId="6124B5C6" w14:textId="77777777" w:rsidR="007B7CFD" w:rsidRPr="00556D60" w:rsidRDefault="007A451C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 xml:space="preserve">объяснять, в чем состоит наследие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– начала ХХ в. для России, других стран мира, высказывать и аргументировать свое отношение к культурному наследию в общественных обсуждениях.</w:t>
      </w:r>
    </w:p>
    <w:p w14:paraId="585E512F" w14:textId="77777777" w:rsidR="007B7CFD" w:rsidRPr="00556D60" w:rsidRDefault="007A451C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 xml:space="preserve">осмыслить новое знание, его интерпретации и применению в различных учебных и жизненных ситуациях с использованием исторического материала о событиях и процессах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– начала ХХ</w:t>
      </w:r>
      <w:r>
        <w:rPr>
          <w:rFonts w:ascii="Times New Roman" w:hAnsi="Times New Roman"/>
          <w:color w:val="000000"/>
          <w:sz w:val="28"/>
        </w:rPr>
        <w:t>I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14:paraId="355D5343" w14:textId="77777777" w:rsidR="007B7CFD" w:rsidRPr="00556D60" w:rsidRDefault="007B7CFD">
      <w:pPr>
        <w:rPr>
          <w:lang w:val="ru-RU"/>
        </w:rPr>
        <w:sectPr w:rsidR="007B7CFD" w:rsidRPr="00556D60">
          <w:pgSz w:w="11906" w:h="16383"/>
          <w:pgMar w:top="1134" w:right="850" w:bottom="1134" w:left="1701" w:header="720" w:footer="720" w:gutter="0"/>
          <w:cols w:space="720"/>
        </w:sectPr>
      </w:pPr>
    </w:p>
    <w:p w14:paraId="58500D5A" w14:textId="77777777" w:rsidR="007B7CFD" w:rsidRDefault="007A451C">
      <w:pPr>
        <w:spacing w:after="0"/>
        <w:ind w:left="120"/>
      </w:pPr>
      <w:bookmarkStart w:id="5" w:name="block-1284157"/>
      <w:bookmarkEnd w:id="4"/>
      <w:r w:rsidRPr="00556D6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121D11A3" w14:textId="77777777" w:rsidR="007B7CFD" w:rsidRDefault="007A451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1"/>
        <w:gridCol w:w="4590"/>
        <w:gridCol w:w="2077"/>
        <w:gridCol w:w="2101"/>
        <w:gridCol w:w="3611"/>
      </w:tblGrid>
      <w:tr w:rsidR="007B7CFD" w14:paraId="7B251B0C" w14:textId="77777777">
        <w:trPr>
          <w:trHeight w:val="144"/>
          <w:tblCellSpacing w:w="20" w:type="nil"/>
        </w:trPr>
        <w:tc>
          <w:tcPr>
            <w:tcW w:w="6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3A48D3" w14:textId="77777777" w:rsidR="007B7CFD" w:rsidRDefault="007A45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7087961" w14:textId="77777777" w:rsidR="007B7CFD" w:rsidRDefault="007B7CF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B2556F4" w14:textId="77777777" w:rsidR="007B7CFD" w:rsidRDefault="007A45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285B943" w14:textId="77777777" w:rsidR="007B7CFD" w:rsidRDefault="007B7CFD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F212B76" w14:textId="77777777" w:rsidR="007B7CFD" w:rsidRDefault="007A451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6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8D2BD3" w14:textId="77777777" w:rsidR="007B7CFD" w:rsidRDefault="007A45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20D73551" w14:textId="77777777" w:rsidR="007B7CFD" w:rsidRDefault="007B7CFD">
            <w:pPr>
              <w:spacing w:after="0"/>
              <w:ind w:left="135"/>
            </w:pPr>
          </w:p>
        </w:tc>
      </w:tr>
      <w:tr w:rsidR="007B7CFD" w14:paraId="7416683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98B8528" w14:textId="77777777" w:rsidR="007B7CFD" w:rsidRDefault="007B7C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803BA7" w14:textId="77777777" w:rsidR="007B7CFD" w:rsidRDefault="007B7CFD"/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14:paraId="4A7D53A1" w14:textId="77777777" w:rsidR="007B7CFD" w:rsidRDefault="007A45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4FE18C9" w14:textId="77777777" w:rsidR="007B7CFD" w:rsidRDefault="007B7CFD">
            <w:pPr>
              <w:spacing w:after="0"/>
              <w:ind w:left="135"/>
            </w:pP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14:paraId="6309B3EE" w14:textId="77777777" w:rsidR="007B7CFD" w:rsidRDefault="007A45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648944C" w14:textId="77777777" w:rsidR="007B7CFD" w:rsidRDefault="007B7CF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96DCB21" w14:textId="77777777" w:rsidR="007B7CFD" w:rsidRDefault="007B7CFD"/>
        </w:tc>
      </w:tr>
      <w:tr w:rsidR="007B7CFD" w14:paraId="551EF7D7" w14:textId="77777777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14:paraId="1AA8B470" w14:textId="77777777" w:rsidR="007B7CFD" w:rsidRDefault="007A45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Древнего мира</w:t>
            </w:r>
          </w:p>
        </w:tc>
      </w:tr>
      <w:tr w:rsidR="007B7CFD" w:rsidRPr="00FA1FA2" w14:paraId="6D6B1D06" w14:textId="77777777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2016D411" w14:textId="77777777" w:rsidR="007B7CFD" w:rsidRDefault="007A4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6D2454D" w14:textId="77777777" w:rsidR="007B7CFD" w:rsidRDefault="007A4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14:paraId="6BB96C7E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14:paraId="43840F97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3C56EA66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B7CFD" w:rsidRPr="00FA1FA2" w14:paraId="1B5D99A2" w14:textId="77777777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41456471" w14:textId="77777777" w:rsidR="007B7CFD" w:rsidRDefault="007A4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E2B273B" w14:textId="77777777" w:rsidR="007B7CFD" w:rsidRDefault="007A4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Первобытность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14:paraId="788CD6A6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14:paraId="4E13A4CD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62A6281C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B7CFD" w14:paraId="594672D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0DB9F0F" w14:textId="77777777" w:rsidR="007B7CFD" w:rsidRDefault="007A4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14:paraId="34720008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477F6DF" w14:textId="77777777" w:rsidR="007B7CFD" w:rsidRDefault="007B7CFD"/>
        </w:tc>
      </w:tr>
      <w:tr w:rsidR="007B7CFD" w:rsidRPr="00FA1FA2" w14:paraId="38DC3820" w14:textId="77777777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14:paraId="7EAFC9C3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56D6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Древний мир. Древний Восток</w:t>
            </w:r>
          </w:p>
        </w:tc>
      </w:tr>
      <w:tr w:rsidR="007B7CFD" w:rsidRPr="00FA1FA2" w14:paraId="36A65B99" w14:textId="77777777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7361E7E2" w14:textId="77777777" w:rsidR="007B7CFD" w:rsidRDefault="007A4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E09B527" w14:textId="77777777" w:rsidR="007B7CFD" w:rsidRDefault="007A4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Египет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14:paraId="257749F3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14:paraId="6C5CAC44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3A49A75D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B7CFD" w:rsidRPr="00FA1FA2" w14:paraId="42E3B848" w14:textId="77777777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2714DAFE" w14:textId="77777777" w:rsidR="007B7CFD" w:rsidRDefault="007A4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6221704" w14:textId="77777777" w:rsidR="007B7CFD" w:rsidRDefault="007A4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цивилизации Месопотамии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14:paraId="44D9DF00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14:paraId="754CE813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22702261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B7CFD" w:rsidRPr="00FA1FA2" w14:paraId="23E4B551" w14:textId="77777777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35218237" w14:textId="77777777" w:rsidR="007B7CFD" w:rsidRDefault="007A4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18D4C93" w14:textId="77777777" w:rsidR="007B7CFD" w:rsidRDefault="007A4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Восточное Средиземноморье в древности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14:paraId="04BF8005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14:paraId="419EE069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0713F683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B7CFD" w:rsidRPr="00FA1FA2" w14:paraId="7EECB968" w14:textId="77777777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180CA0F8" w14:textId="77777777" w:rsidR="007B7CFD" w:rsidRDefault="007A4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7881AF1" w14:textId="77777777" w:rsidR="007B7CFD" w:rsidRDefault="007A4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Персидская держава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14:paraId="7B7E6903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14:paraId="3B8F93A6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0E200F04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B7CFD" w:rsidRPr="00FA1FA2" w14:paraId="7E1CBBF4" w14:textId="77777777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5A91CA62" w14:textId="77777777" w:rsidR="007B7CFD" w:rsidRDefault="007A4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60DF855" w14:textId="77777777" w:rsidR="007B7CFD" w:rsidRDefault="007A4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14:paraId="00FC897C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14:paraId="7332FACA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05CBFFB0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B7CFD" w:rsidRPr="00FA1FA2" w14:paraId="21E88F91" w14:textId="77777777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2F63889C" w14:textId="77777777" w:rsidR="007B7CFD" w:rsidRDefault="007A4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87CA403" w14:textId="77777777" w:rsidR="007B7CFD" w:rsidRDefault="007A4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14:paraId="00ACCAAE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14:paraId="7FE8228A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07820438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B7CFD" w14:paraId="3E1CE37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1D8827E" w14:textId="77777777" w:rsidR="007B7CFD" w:rsidRDefault="007A4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14:paraId="1A130D4B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7F1B0EA" w14:textId="77777777" w:rsidR="007B7CFD" w:rsidRDefault="007B7CFD"/>
        </w:tc>
      </w:tr>
      <w:tr w:rsidR="007B7CFD" w14:paraId="769727AD" w14:textId="77777777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14:paraId="754F19A1" w14:textId="77777777" w:rsidR="007B7CFD" w:rsidRDefault="007A45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Древняя Греция. Эллинизм</w:t>
            </w:r>
          </w:p>
        </w:tc>
      </w:tr>
      <w:tr w:rsidR="007B7CFD" w:rsidRPr="00FA1FA2" w14:paraId="2BA770E3" w14:textId="77777777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1FDA1129" w14:textId="77777777" w:rsidR="007B7CFD" w:rsidRDefault="007A4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BD1085F" w14:textId="77777777" w:rsidR="007B7CFD" w:rsidRDefault="007A4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Древнейшая Греция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14:paraId="6D3ADA02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14:paraId="05CA7318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42AE16A4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B7CFD" w:rsidRPr="00FA1FA2" w14:paraId="21F540F9" w14:textId="77777777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51A2901A" w14:textId="77777777" w:rsidR="007B7CFD" w:rsidRDefault="007A4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47F14E7" w14:textId="77777777" w:rsidR="007B7CFD" w:rsidRDefault="007A4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Греческие полисы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14:paraId="7A51CB7D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14:paraId="2EF877FE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0D200F3D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B7CFD" w:rsidRPr="00FA1FA2" w14:paraId="6EA5EE3C" w14:textId="77777777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58CA5192" w14:textId="77777777" w:rsidR="007B7CFD" w:rsidRDefault="007A4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4A821F5" w14:textId="77777777" w:rsidR="007B7CFD" w:rsidRDefault="007A4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14:paraId="212B9EA1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14:paraId="21714C2C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12840AFB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B7CFD" w:rsidRPr="00FA1FA2" w14:paraId="3922E936" w14:textId="77777777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6EB176B2" w14:textId="77777777" w:rsidR="007B7CFD" w:rsidRDefault="007A4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9237118" w14:textId="77777777" w:rsidR="007B7CFD" w:rsidRDefault="007A4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Македонские завоевания. Эллинизм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14:paraId="4FB664E2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14:paraId="234910AA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45110613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B7CFD" w14:paraId="01F94C8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B597C16" w14:textId="77777777" w:rsidR="007B7CFD" w:rsidRDefault="007A4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14:paraId="02FA05B4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CB97639" w14:textId="77777777" w:rsidR="007B7CFD" w:rsidRDefault="007B7CFD"/>
        </w:tc>
      </w:tr>
      <w:tr w:rsidR="007B7CFD" w14:paraId="1926A48E" w14:textId="77777777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14:paraId="53F92C55" w14:textId="77777777" w:rsidR="007B7CFD" w:rsidRDefault="007A45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Рим</w:t>
            </w:r>
          </w:p>
        </w:tc>
      </w:tr>
      <w:tr w:rsidR="007B7CFD" w:rsidRPr="00FA1FA2" w14:paraId="17EA5DA9" w14:textId="77777777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7A83A6BC" w14:textId="77777777" w:rsidR="007B7CFD" w:rsidRDefault="007A4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7A0819F" w14:textId="77777777" w:rsidR="007B7CFD" w:rsidRDefault="007A4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Римского государства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14:paraId="53996609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14:paraId="3EEC46BB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09623726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B7CFD" w:rsidRPr="00FA1FA2" w14:paraId="0182A9F3" w14:textId="77777777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1517E05C" w14:textId="77777777" w:rsidR="007B7CFD" w:rsidRDefault="007A4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006D33B" w14:textId="77777777" w:rsidR="007B7CFD" w:rsidRDefault="007A4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Римские завоевания в Средиземноморье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14:paraId="30E265E9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14:paraId="786C6F90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7300D1EF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B7CFD" w:rsidRPr="00FA1FA2" w14:paraId="0290E795" w14:textId="77777777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0CBE86F4" w14:textId="77777777" w:rsidR="007B7CFD" w:rsidRDefault="007A4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44BF08C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>Поздняя Римская республика. Гражданские войны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14:paraId="7057E8C9" w14:textId="77777777" w:rsidR="007B7CFD" w:rsidRDefault="007A451C">
            <w:pPr>
              <w:spacing w:after="0"/>
              <w:ind w:left="135"/>
              <w:jc w:val="center"/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14:paraId="778A58DF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1180502F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B7CFD" w:rsidRPr="00FA1FA2" w14:paraId="3D241E03" w14:textId="77777777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0C10DDB4" w14:textId="77777777" w:rsidR="007B7CFD" w:rsidRDefault="007A4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E15FA10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>Расцвет и падение Римской империи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14:paraId="2C272713" w14:textId="77777777" w:rsidR="007B7CFD" w:rsidRDefault="007A451C">
            <w:pPr>
              <w:spacing w:after="0"/>
              <w:ind w:left="135"/>
              <w:jc w:val="center"/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14:paraId="7512C46A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6C05FF68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B7CFD" w:rsidRPr="00FA1FA2" w14:paraId="1F13CE0D" w14:textId="77777777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2DA01BDA" w14:textId="77777777" w:rsidR="007B7CFD" w:rsidRDefault="007A4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2594DF6" w14:textId="77777777" w:rsidR="007B7CFD" w:rsidRDefault="007A4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Древнего Рима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14:paraId="6710D96A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14:paraId="0C71ABE0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7FDB6738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B7CFD" w14:paraId="4E3D90D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5D48231" w14:textId="77777777" w:rsidR="007B7CFD" w:rsidRDefault="007A4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14:paraId="549377DA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869CF2C" w14:textId="77777777" w:rsidR="007B7CFD" w:rsidRDefault="007B7CFD"/>
        </w:tc>
      </w:tr>
      <w:tr w:rsidR="007B7CFD" w14:paraId="293AB85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AE986DB" w14:textId="77777777" w:rsidR="007B7CFD" w:rsidRDefault="007A4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14:paraId="5BE74CBC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14:paraId="5377A595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30182470" w14:textId="77777777" w:rsidR="007B7CFD" w:rsidRDefault="007B7CFD">
            <w:pPr>
              <w:spacing w:after="0"/>
              <w:ind w:left="135"/>
            </w:pPr>
          </w:p>
        </w:tc>
      </w:tr>
      <w:tr w:rsidR="007B7CFD" w14:paraId="471A59B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CBE279C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14:paraId="3602753F" w14:textId="77777777" w:rsidR="007B7CFD" w:rsidRDefault="007A451C">
            <w:pPr>
              <w:spacing w:after="0"/>
              <w:ind w:left="135"/>
              <w:jc w:val="center"/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14:paraId="1758C91B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4427D4C5" w14:textId="77777777" w:rsidR="007B7CFD" w:rsidRDefault="007B7CFD"/>
        </w:tc>
      </w:tr>
    </w:tbl>
    <w:p w14:paraId="58F18F23" w14:textId="77777777" w:rsidR="007B7CFD" w:rsidRDefault="007B7CFD">
      <w:pPr>
        <w:sectPr w:rsidR="007B7C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60D05A2" w14:textId="77777777" w:rsidR="007B7CFD" w:rsidRDefault="007A451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48"/>
        <w:gridCol w:w="4363"/>
        <w:gridCol w:w="2126"/>
        <w:gridCol w:w="2136"/>
        <w:gridCol w:w="3696"/>
      </w:tblGrid>
      <w:tr w:rsidR="007B7CFD" w14:paraId="407E7484" w14:textId="77777777">
        <w:trPr>
          <w:trHeight w:val="144"/>
          <w:tblCellSpacing w:w="20" w:type="nil"/>
        </w:trPr>
        <w:tc>
          <w:tcPr>
            <w:tcW w:w="76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C9E0279" w14:textId="77777777" w:rsidR="007B7CFD" w:rsidRDefault="007A45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4D1C801" w14:textId="77777777" w:rsidR="007B7CFD" w:rsidRDefault="007B7CFD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EF2A582" w14:textId="77777777" w:rsidR="007B7CFD" w:rsidRDefault="007A45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DC42939" w14:textId="77777777" w:rsidR="007B7CFD" w:rsidRDefault="007B7CFD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96E1DA4" w14:textId="77777777" w:rsidR="007B7CFD" w:rsidRDefault="007A451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073DD51" w14:textId="77777777" w:rsidR="007B7CFD" w:rsidRDefault="007A45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7FE43DF" w14:textId="77777777" w:rsidR="007B7CFD" w:rsidRDefault="007B7CFD">
            <w:pPr>
              <w:spacing w:after="0"/>
              <w:ind w:left="135"/>
            </w:pPr>
          </w:p>
        </w:tc>
      </w:tr>
      <w:tr w:rsidR="007B7CFD" w14:paraId="64507EF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E48AFC3" w14:textId="77777777" w:rsidR="007B7CFD" w:rsidRDefault="007B7C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58BB470" w14:textId="77777777" w:rsidR="007B7CFD" w:rsidRDefault="007B7CFD"/>
        </w:tc>
        <w:tc>
          <w:tcPr>
            <w:tcW w:w="1353" w:type="dxa"/>
            <w:tcMar>
              <w:top w:w="50" w:type="dxa"/>
              <w:left w:w="100" w:type="dxa"/>
            </w:tcMar>
            <w:vAlign w:val="center"/>
          </w:tcPr>
          <w:p w14:paraId="6B961C67" w14:textId="77777777" w:rsidR="007B7CFD" w:rsidRDefault="007A45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8CC94F3" w14:textId="77777777" w:rsidR="007B7CFD" w:rsidRDefault="007B7CFD">
            <w:pPr>
              <w:spacing w:after="0"/>
              <w:ind w:left="135"/>
            </w:pP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14:paraId="5B7B2018" w14:textId="77777777" w:rsidR="007B7CFD" w:rsidRDefault="007A45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D8B0F43" w14:textId="77777777" w:rsidR="007B7CFD" w:rsidRDefault="007B7CF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AD54F4F" w14:textId="77777777" w:rsidR="007B7CFD" w:rsidRDefault="007B7CFD"/>
        </w:tc>
      </w:tr>
      <w:tr w:rsidR="007B7CFD" w:rsidRPr="00FA1FA2" w14:paraId="1113DA15" w14:textId="77777777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14:paraId="7F23878B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56D6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Всеобщая история. История Средних веков</w:t>
            </w:r>
          </w:p>
        </w:tc>
      </w:tr>
      <w:tr w:rsidR="007B7CFD" w:rsidRPr="00FA1FA2" w14:paraId="4B2AB13A" w14:textId="77777777">
        <w:trPr>
          <w:trHeight w:val="144"/>
          <w:tblCellSpacing w:w="20" w:type="nil"/>
        </w:trPr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14:paraId="41A21166" w14:textId="77777777" w:rsidR="007B7CFD" w:rsidRDefault="007A4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182519F" w14:textId="77777777" w:rsidR="007B7CFD" w:rsidRDefault="007A4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353" w:type="dxa"/>
            <w:tcMar>
              <w:top w:w="50" w:type="dxa"/>
              <w:left w:w="100" w:type="dxa"/>
            </w:tcMar>
            <w:vAlign w:val="center"/>
          </w:tcPr>
          <w:p w14:paraId="7F81F2E3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14:paraId="374FDC29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DBDF347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B7CFD" w:rsidRPr="00FA1FA2" w14:paraId="7CEF740F" w14:textId="77777777">
        <w:trPr>
          <w:trHeight w:val="144"/>
          <w:tblCellSpacing w:w="20" w:type="nil"/>
        </w:trPr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14:paraId="3FDDCE05" w14:textId="77777777" w:rsidR="007B7CFD" w:rsidRDefault="007A4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B356863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>Народы Европы в раннее Средневековье</w:t>
            </w:r>
          </w:p>
        </w:tc>
        <w:tc>
          <w:tcPr>
            <w:tcW w:w="1353" w:type="dxa"/>
            <w:tcMar>
              <w:top w:w="50" w:type="dxa"/>
              <w:left w:w="100" w:type="dxa"/>
            </w:tcMar>
            <w:vAlign w:val="center"/>
          </w:tcPr>
          <w:p w14:paraId="0AF27E40" w14:textId="77777777" w:rsidR="007B7CFD" w:rsidRDefault="007A451C">
            <w:pPr>
              <w:spacing w:after="0"/>
              <w:ind w:left="135"/>
              <w:jc w:val="center"/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14:paraId="13E22064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5014636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B7CFD" w:rsidRPr="00FA1FA2" w14:paraId="6E798C62" w14:textId="77777777">
        <w:trPr>
          <w:trHeight w:val="144"/>
          <w:tblCellSpacing w:w="20" w:type="nil"/>
        </w:trPr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14:paraId="0944599D" w14:textId="77777777" w:rsidR="007B7CFD" w:rsidRDefault="007A4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E2EA0BF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353" w:type="dxa"/>
            <w:tcMar>
              <w:top w:w="50" w:type="dxa"/>
              <w:left w:w="100" w:type="dxa"/>
            </w:tcMar>
            <w:vAlign w:val="center"/>
          </w:tcPr>
          <w:p w14:paraId="7DD98883" w14:textId="77777777" w:rsidR="007B7CFD" w:rsidRDefault="007A451C">
            <w:pPr>
              <w:spacing w:after="0"/>
              <w:ind w:left="135"/>
              <w:jc w:val="center"/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14:paraId="1D571496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0BD6FDF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B7CFD" w:rsidRPr="00FA1FA2" w14:paraId="548FFC45" w14:textId="77777777">
        <w:trPr>
          <w:trHeight w:val="144"/>
          <w:tblCellSpacing w:w="20" w:type="nil"/>
        </w:trPr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14:paraId="480B8BA7" w14:textId="77777777" w:rsidR="007B7CFD" w:rsidRDefault="007A4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DF96FD7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Арабы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>—Х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353" w:type="dxa"/>
            <w:tcMar>
              <w:top w:w="50" w:type="dxa"/>
              <w:left w:w="100" w:type="dxa"/>
            </w:tcMar>
            <w:vAlign w:val="center"/>
          </w:tcPr>
          <w:p w14:paraId="654473B4" w14:textId="77777777" w:rsidR="007B7CFD" w:rsidRDefault="007A451C">
            <w:pPr>
              <w:spacing w:after="0"/>
              <w:ind w:left="135"/>
              <w:jc w:val="center"/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14:paraId="0E17B01D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DCBF558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B7CFD" w:rsidRPr="00FA1FA2" w14:paraId="427DA87F" w14:textId="77777777">
        <w:trPr>
          <w:trHeight w:val="144"/>
          <w:tblCellSpacing w:w="20" w:type="nil"/>
        </w:trPr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14:paraId="32CDD1F6" w14:textId="77777777" w:rsidR="007B7CFD" w:rsidRDefault="007A4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CFC9D9D" w14:textId="77777777" w:rsidR="007B7CFD" w:rsidRDefault="007A4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Средневековое европейское общество</w:t>
            </w:r>
          </w:p>
        </w:tc>
        <w:tc>
          <w:tcPr>
            <w:tcW w:w="1353" w:type="dxa"/>
            <w:tcMar>
              <w:top w:w="50" w:type="dxa"/>
              <w:left w:w="100" w:type="dxa"/>
            </w:tcMar>
            <w:vAlign w:val="center"/>
          </w:tcPr>
          <w:p w14:paraId="2237624F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14:paraId="41C3351C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8D946CA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B7CFD" w:rsidRPr="00FA1FA2" w14:paraId="44CB1663" w14:textId="77777777">
        <w:trPr>
          <w:trHeight w:val="144"/>
          <w:tblCellSpacing w:w="20" w:type="nil"/>
        </w:trPr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14:paraId="69B5E661" w14:textId="77777777" w:rsidR="007B7CFD" w:rsidRDefault="007A4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253F3B4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353" w:type="dxa"/>
            <w:tcMar>
              <w:top w:w="50" w:type="dxa"/>
              <w:left w:w="100" w:type="dxa"/>
            </w:tcMar>
            <w:vAlign w:val="center"/>
          </w:tcPr>
          <w:p w14:paraId="69B8F969" w14:textId="77777777" w:rsidR="007B7CFD" w:rsidRDefault="007A451C">
            <w:pPr>
              <w:spacing w:after="0"/>
              <w:ind w:left="135"/>
              <w:jc w:val="center"/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14:paraId="784513C0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D139F18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B7CFD" w:rsidRPr="00FA1FA2" w14:paraId="44C512D4" w14:textId="77777777">
        <w:trPr>
          <w:trHeight w:val="144"/>
          <w:tblCellSpacing w:w="20" w:type="nil"/>
        </w:trPr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14:paraId="3E26B66C" w14:textId="77777777" w:rsidR="007B7CFD" w:rsidRDefault="007A4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E311AA2" w14:textId="77777777" w:rsidR="007B7CFD" w:rsidRDefault="007A4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средневековой Европы</w:t>
            </w:r>
          </w:p>
        </w:tc>
        <w:tc>
          <w:tcPr>
            <w:tcW w:w="1353" w:type="dxa"/>
            <w:tcMar>
              <w:top w:w="50" w:type="dxa"/>
              <w:left w:w="100" w:type="dxa"/>
            </w:tcMar>
            <w:vAlign w:val="center"/>
          </w:tcPr>
          <w:p w14:paraId="6CD7AB0A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14:paraId="28C997F2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8D6D563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B7CFD" w:rsidRPr="00FA1FA2" w14:paraId="6264A8B3" w14:textId="77777777">
        <w:trPr>
          <w:trHeight w:val="144"/>
          <w:tblCellSpacing w:w="20" w:type="nil"/>
        </w:trPr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14:paraId="57701D04" w14:textId="77777777" w:rsidR="007B7CFD" w:rsidRDefault="007A4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315FFAB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>Страны Востока в Средние века</w:t>
            </w:r>
          </w:p>
        </w:tc>
        <w:tc>
          <w:tcPr>
            <w:tcW w:w="1353" w:type="dxa"/>
            <w:tcMar>
              <w:top w:w="50" w:type="dxa"/>
              <w:left w:w="100" w:type="dxa"/>
            </w:tcMar>
            <w:vAlign w:val="center"/>
          </w:tcPr>
          <w:p w14:paraId="7DFDF518" w14:textId="77777777" w:rsidR="007B7CFD" w:rsidRDefault="007A451C">
            <w:pPr>
              <w:spacing w:after="0"/>
              <w:ind w:left="135"/>
              <w:jc w:val="center"/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14:paraId="12B09FD9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CF0F145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B7CFD" w:rsidRPr="00FA1FA2" w14:paraId="1B8DA831" w14:textId="77777777">
        <w:trPr>
          <w:trHeight w:val="144"/>
          <w:tblCellSpacing w:w="20" w:type="nil"/>
        </w:trPr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14:paraId="4AA8C38D" w14:textId="77777777" w:rsidR="007B7CFD" w:rsidRDefault="007A4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762E0F9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доколумбовой Америки в Средние века</w:t>
            </w:r>
          </w:p>
        </w:tc>
        <w:tc>
          <w:tcPr>
            <w:tcW w:w="1353" w:type="dxa"/>
            <w:tcMar>
              <w:top w:w="50" w:type="dxa"/>
              <w:left w:w="100" w:type="dxa"/>
            </w:tcMar>
            <w:vAlign w:val="center"/>
          </w:tcPr>
          <w:p w14:paraId="375D87C0" w14:textId="77777777" w:rsidR="007B7CFD" w:rsidRDefault="007A451C">
            <w:pPr>
              <w:spacing w:after="0"/>
              <w:ind w:left="135"/>
              <w:jc w:val="center"/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14:paraId="1A2D9BAE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2BA2E43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B7CFD" w:rsidRPr="00FA1FA2" w14:paraId="02413D84" w14:textId="77777777">
        <w:trPr>
          <w:trHeight w:val="144"/>
          <w:tblCellSpacing w:w="20" w:type="nil"/>
        </w:trPr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14:paraId="247A3033" w14:textId="77777777" w:rsidR="007B7CFD" w:rsidRDefault="007A4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E97EA8B" w14:textId="77777777" w:rsidR="007B7CFD" w:rsidRDefault="007A4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353" w:type="dxa"/>
            <w:tcMar>
              <w:top w:w="50" w:type="dxa"/>
              <w:left w:w="100" w:type="dxa"/>
            </w:tcMar>
            <w:vAlign w:val="center"/>
          </w:tcPr>
          <w:p w14:paraId="250DC46B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14:paraId="1C350255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8A738F7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B7CFD" w14:paraId="216A6E4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BE1A601" w14:textId="77777777" w:rsidR="007B7CFD" w:rsidRDefault="007A4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14:paraId="3AAA3EEC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03CA3F3" w14:textId="77777777" w:rsidR="007B7CFD" w:rsidRDefault="007B7CFD"/>
        </w:tc>
      </w:tr>
      <w:tr w:rsidR="007B7CFD" w:rsidRPr="00FA1FA2" w14:paraId="77ADA21F" w14:textId="77777777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14:paraId="0B1675B0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2.</w:t>
            </w: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56D6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История России. От Руси к Российскому государству</w:t>
            </w:r>
          </w:p>
        </w:tc>
      </w:tr>
      <w:tr w:rsidR="007B7CFD" w:rsidRPr="00FA1FA2" w14:paraId="79E7BA19" w14:textId="77777777">
        <w:trPr>
          <w:trHeight w:val="144"/>
          <w:tblCellSpacing w:w="20" w:type="nil"/>
        </w:trPr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14:paraId="5B318083" w14:textId="77777777" w:rsidR="007B7CFD" w:rsidRDefault="007A4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51C082B" w14:textId="77777777" w:rsidR="007B7CFD" w:rsidRDefault="007A4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353" w:type="dxa"/>
            <w:tcMar>
              <w:top w:w="50" w:type="dxa"/>
              <w:left w:w="100" w:type="dxa"/>
            </w:tcMar>
            <w:vAlign w:val="center"/>
          </w:tcPr>
          <w:p w14:paraId="6F7226A5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14:paraId="09417DA8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07E574C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B7CFD" w:rsidRPr="00FA1FA2" w14:paraId="59E3543C" w14:textId="77777777">
        <w:trPr>
          <w:trHeight w:val="144"/>
          <w:tblCellSpacing w:w="20" w:type="nil"/>
        </w:trPr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14:paraId="49DB59D3" w14:textId="77777777" w:rsidR="007B7CFD" w:rsidRDefault="007A4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F11E085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на территории нашей страны в древности. Восточная Европа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тыс. н. э.</w:t>
            </w:r>
          </w:p>
        </w:tc>
        <w:tc>
          <w:tcPr>
            <w:tcW w:w="1353" w:type="dxa"/>
            <w:tcMar>
              <w:top w:w="50" w:type="dxa"/>
              <w:left w:w="100" w:type="dxa"/>
            </w:tcMar>
            <w:vAlign w:val="center"/>
          </w:tcPr>
          <w:p w14:paraId="6BDF4B98" w14:textId="77777777" w:rsidR="007B7CFD" w:rsidRDefault="007A451C">
            <w:pPr>
              <w:spacing w:after="0"/>
              <w:ind w:left="135"/>
              <w:jc w:val="center"/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14:paraId="7063FB08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6A242A3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B7CFD" w:rsidRPr="00FA1FA2" w14:paraId="08FB336E" w14:textId="77777777">
        <w:trPr>
          <w:trHeight w:val="144"/>
          <w:tblCellSpacing w:w="20" w:type="nil"/>
        </w:trPr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14:paraId="012366A8" w14:textId="77777777" w:rsidR="007B7CFD" w:rsidRDefault="007A4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625DAE0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353" w:type="dxa"/>
            <w:tcMar>
              <w:top w:w="50" w:type="dxa"/>
              <w:left w:w="100" w:type="dxa"/>
            </w:tcMar>
            <w:vAlign w:val="center"/>
          </w:tcPr>
          <w:p w14:paraId="354AA4C9" w14:textId="77777777" w:rsidR="007B7CFD" w:rsidRDefault="007A451C">
            <w:pPr>
              <w:spacing w:after="0"/>
              <w:ind w:left="135"/>
              <w:jc w:val="center"/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14:paraId="0BA0770F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6042B3B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B7CFD" w:rsidRPr="00FA1FA2" w14:paraId="1FBFC39E" w14:textId="77777777">
        <w:trPr>
          <w:trHeight w:val="144"/>
          <w:tblCellSpacing w:w="20" w:type="nil"/>
        </w:trPr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14:paraId="27F0B0E5" w14:textId="77777777" w:rsidR="007B7CFD" w:rsidRDefault="007A4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7BF01EE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353" w:type="dxa"/>
            <w:tcMar>
              <w:top w:w="50" w:type="dxa"/>
              <w:left w:w="100" w:type="dxa"/>
            </w:tcMar>
            <w:vAlign w:val="center"/>
          </w:tcPr>
          <w:p w14:paraId="55B9DEE7" w14:textId="77777777" w:rsidR="007B7CFD" w:rsidRDefault="007A451C">
            <w:pPr>
              <w:spacing w:after="0"/>
              <w:ind w:left="135"/>
              <w:jc w:val="center"/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14:paraId="56A91CC8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0C20ED5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B7CFD" w:rsidRPr="00FA1FA2" w14:paraId="393C8010" w14:textId="77777777">
        <w:trPr>
          <w:trHeight w:val="144"/>
          <w:tblCellSpacing w:w="20" w:type="nil"/>
        </w:trPr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14:paraId="1AC04DC1" w14:textId="77777777" w:rsidR="007B7CFD" w:rsidRDefault="007A4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E73B848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и их соседи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353" w:type="dxa"/>
            <w:tcMar>
              <w:top w:w="50" w:type="dxa"/>
              <w:left w:w="100" w:type="dxa"/>
            </w:tcMar>
            <w:vAlign w:val="center"/>
          </w:tcPr>
          <w:p w14:paraId="187193D3" w14:textId="77777777" w:rsidR="007B7CFD" w:rsidRDefault="007A451C">
            <w:pPr>
              <w:spacing w:after="0"/>
              <w:ind w:left="135"/>
              <w:jc w:val="center"/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14:paraId="5840CE2F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932B452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B7CFD" w:rsidRPr="00FA1FA2" w14:paraId="24644772" w14:textId="77777777">
        <w:trPr>
          <w:trHeight w:val="144"/>
          <w:tblCellSpacing w:w="20" w:type="nil"/>
        </w:trPr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14:paraId="6109AA38" w14:textId="77777777" w:rsidR="007B7CFD" w:rsidRDefault="007A4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AD42054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единого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353" w:type="dxa"/>
            <w:tcMar>
              <w:top w:w="50" w:type="dxa"/>
              <w:left w:w="100" w:type="dxa"/>
            </w:tcMar>
            <w:vAlign w:val="center"/>
          </w:tcPr>
          <w:p w14:paraId="46E90544" w14:textId="77777777" w:rsidR="007B7CFD" w:rsidRDefault="007A451C">
            <w:pPr>
              <w:spacing w:after="0"/>
              <w:ind w:left="135"/>
              <w:jc w:val="center"/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14:paraId="747BD7DE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E155B81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B7CFD" w:rsidRPr="00FA1FA2" w14:paraId="0759B6D7" w14:textId="77777777">
        <w:trPr>
          <w:trHeight w:val="144"/>
          <w:tblCellSpacing w:w="20" w:type="nil"/>
        </w:trPr>
        <w:tc>
          <w:tcPr>
            <w:tcW w:w="761" w:type="dxa"/>
            <w:tcMar>
              <w:top w:w="50" w:type="dxa"/>
              <w:left w:w="100" w:type="dxa"/>
            </w:tcMar>
            <w:vAlign w:val="center"/>
          </w:tcPr>
          <w:p w14:paraId="3615A340" w14:textId="77777777" w:rsidR="007B7CFD" w:rsidRDefault="007A4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724A8FC" w14:textId="77777777" w:rsidR="007B7CFD" w:rsidRDefault="007A4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353" w:type="dxa"/>
            <w:tcMar>
              <w:top w:w="50" w:type="dxa"/>
              <w:left w:w="100" w:type="dxa"/>
            </w:tcMar>
            <w:vAlign w:val="center"/>
          </w:tcPr>
          <w:p w14:paraId="5473CA79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14:paraId="792B78C4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3C4FE3A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B7CFD" w14:paraId="2AB0D78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7C7F953" w14:textId="77777777" w:rsidR="007B7CFD" w:rsidRDefault="007A4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14:paraId="6DB4A6DD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6725197" w14:textId="77777777" w:rsidR="007B7CFD" w:rsidRDefault="007B7CFD"/>
        </w:tc>
      </w:tr>
      <w:tr w:rsidR="007B7CFD" w14:paraId="63FCB90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D488545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14:paraId="422D8940" w14:textId="77777777" w:rsidR="007B7CFD" w:rsidRDefault="007A451C">
            <w:pPr>
              <w:spacing w:after="0"/>
              <w:ind w:left="135"/>
              <w:jc w:val="center"/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14:paraId="67F72647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F845D51" w14:textId="77777777" w:rsidR="007B7CFD" w:rsidRDefault="007B7CFD"/>
        </w:tc>
      </w:tr>
    </w:tbl>
    <w:p w14:paraId="71522743" w14:textId="77777777" w:rsidR="007B7CFD" w:rsidRDefault="007B7CFD">
      <w:pPr>
        <w:sectPr w:rsidR="007B7C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7B9359D" w14:textId="77777777" w:rsidR="007B7CFD" w:rsidRDefault="007A451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1"/>
        <w:gridCol w:w="4590"/>
        <w:gridCol w:w="2077"/>
        <w:gridCol w:w="2101"/>
        <w:gridCol w:w="3611"/>
      </w:tblGrid>
      <w:tr w:rsidR="007B7CFD" w14:paraId="04775EF3" w14:textId="77777777">
        <w:trPr>
          <w:trHeight w:val="144"/>
          <w:tblCellSpacing w:w="20" w:type="nil"/>
        </w:trPr>
        <w:tc>
          <w:tcPr>
            <w:tcW w:w="6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74AC70B" w14:textId="77777777" w:rsidR="007B7CFD" w:rsidRDefault="007A45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AC29FFA" w14:textId="77777777" w:rsidR="007B7CFD" w:rsidRDefault="007B7CF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7800F64" w14:textId="77777777" w:rsidR="007B7CFD" w:rsidRDefault="007A45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6DB3370" w14:textId="77777777" w:rsidR="007B7CFD" w:rsidRDefault="007B7CFD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2512DCC" w14:textId="77777777" w:rsidR="007B7CFD" w:rsidRDefault="007A451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6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F56CA57" w14:textId="77777777" w:rsidR="007B7CFD" w:rsidRDefault="007A45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6F9D66A3" w14:textId="77777777" w:rsidR="007B7CFD" w:rsidRDefault="007B7CFD">
            <w:pPr>
              <w:spacing w:after="0"/>
              <w:ind w:left="135"/>
            </w:pPr>
          </w:p>
        </w:tc>
      </w:tr>
      <w:tr w:rsidR="007B7CFD" w14:paraId="1C7BC24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2823AC2" w14:textId="77777777" w:rsidR="007B7CFD" w:rsidRDefault="007B7C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915244F" w14:textId="77777777" w:rsidR="007B7CFD" w:rsidRDefault="007B7CFD"/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14:paraId="0B1E99AF" w14:textId="77777777" w:rsidR="007B7CFD" w:rsidRDefault="007A45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FFA7DC8" w14:textId="77777777" w:rsidR="007B7CFD" w:rsidRDefault="007B7CFD">
            <w:pPr>
              <w:spacing w:after="0"/>
              <w:ind w:left="135"/>
            </w:pP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14:paraId="37B825C4" w14:textId="77777777" w:rsidR="007B7CFD" w:rsidRDefault="007A45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E8DAE50" w14:textId="77777777" w:rsidR="007B7CFD" w:rsidRDefault="007B7CF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C65124D" w14:textId="77777777" w:rsidR="007B7CFD" w:rsidRDefault="007B7CFD"/>
        </w:tc>
      </w:tr>
      <w:tr w:rsidR="007B7CFD" w14:paraId="6A1682B5" w14:textId="77777777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14:paraId="52D9015F" w14:textId="77777777" w:rsidR="007B7CFD" w:rsidRDefault="007A451C">
            <w:pPr>
              <w:spacing w:after="0"/>
              <w:ind w:left="135"/>
            </w:pPr>
            <w:r w:rsidRPr="00556D6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56D6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Конец XV — XVII в.</w:t>
            </w:r>
          </w:p>
        </w:tc>
      </w:tr>
      <w:tr w:rsidR="007B7CFD" w:rsidRPr="00FA1FA2" w14:paraId="01B5EC1C" w14:textId="77777777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7CA15ADA" w14:textId="77777777" w:rsidR="007B7CFD" w:rsidRDefault="007A4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5275C1F" w14:textId="77777777" w:rsidR="007B7CFD" w:rsidRDefault="007A4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14:paraId="62060613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14:paraId="1C23E790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28773EEE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B7CFD" w:rsidRPr="00FA1FA2" w14:paraId="27D629A4" w14:textId="77777777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3B2F91C3" w14:textId="77777777" w:rsidR="007B7CFD" w:rsidRDefault="007A4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AF7CA66" w14:textId="77777777" w:rsidR="007B7CFD" w:rsidRDefault="007A4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географические открытия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14:paraId="7F1C6C63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14:paraId="00772128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753FB380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B7CFD" w:rsidRPr="00FA1FA2" w14:paraId="05A53750" w14:textId="77777777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5E084C6C" w14:textId="77777777" w:rsidR="007B7CFD" w:rsidRDefault="007A4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F68AEE3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европейском обществе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14:paraId="6E0A2AA1" w14:textId="77777777" w:rsidR="007B7CFD" w:rsidRDefault="007A451C">
            <w:pPr>
              <w:spacing w:after="0"/>
              <w:ind w:left="135"/>
              <w:jc w:val="center"/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14:paraId="17125F8C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36E8377B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B7CFD" w:rsidRPr="00FA1FA2" w14:paraId="7E3B2727" w14:textId="77777777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2E47B26F" w14:textId="77777777" w:rsidR="007B7CFD" w:rsidRDefault="007A4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F9512E9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>Реформация и Контрреформация в Европе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14:paraId="65032C2A" w14:textId="77777777" w:rsidR="007B7CFD" w:rsidRDefault="007A451C">
            <w:pPr>
              <w:spacing w:after="0"/>
              <w:ind w:left="135"/>
              <w:jc w:val="center"/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14:paraId="45C237F3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46E9464F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B7CFD" w:rsidRPr="00FA1FA2" w14:paraId="2F0E4CDB" w14:textId="77777777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3E59F6EF" w14:textId="77777777" w:rsidR="007B7CFD" w:rsidRDefault="007A4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C62FABB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14:paraId="1C398B7D" w14:textId="77777777" w:rsidR="007B7CFD" w:rsidRDefault="007A451C">
            <w:pPr>
              <w:spacing w:after="0"/>
              <w:ind w:left="135"/>
              <w:jc w:val="center"/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14:paraId="66A8ECAF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798CF134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B7CFD" w:rsidRPr="00FA1FA2" w14:paraId="68C93837" w14:textId="77777777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52A735DD" w14:textId="77777777" w:rsidR="007B7CFD" w:rsidRDefault="007A4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3CA43FC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14:paraId="319F1F8C" w14:textId="77777777" w:rsidR="007B7CFD" w:rsidRDefault="007A451C">
            <w:pPr>
              <w:spacing w:after="0"/>
              <w:ind w:left="135"/>
              <w:jc w:val="center"/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14:paraId="408A0138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095DA680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B7CFD" w:rsidRPr="00FA1FA2" w14:paraId="664068A6" w14:textId="77777777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0A7E8D45" w14:textId="77777777" w:rsidR="007B7CFD" w:rsidRDefault="007A4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3FE4A23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Европейская культура в раннее Новое время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14:paraId="3D6EF1CA" w14:textId="77777777" w:rsidR="007B7CFD" w:rsidRDefault="007A451C">
            <w:pPr>
              <w:spacing w:after="0"/>
              <w:ind w:left="135"/>
              <w:jc w:val="center"/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14:paraId="643E9A63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50B5B728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B7CFD" w:rsidRPr="00FA1FA2" w14:paraId="7CF05499" w14:textId="77777777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4FFB9074" w14:textId="77777777" w:rsidR="007B7CFD" w:rsidRDefault="007A4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0E19E6B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14:paraId="6A870E0A" w14:textId="77777777" w:rsidR="007B7CFD" w:rsidRDefault="007A451C">
            <w:pPr>
              <w:spacing w:after="0"/>
              <w:ind w:left="135"/>
              <w:jc w:val="center"/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14:paraId="5A32850D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5F272CD8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B7CFD" w:rsidRPr="00FA1FA2" w14:paraId="6963AE0C" w14:textId="77777777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2AEA74A2" w14:textId="77777777" w:rsidR="007B7CFD" w:rsidRDefault="007A4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F8938D9" w14:textId="77777777" w:rsidR="007B7CFD" w:rsidRDefault="007A4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14:paraId="4E56E068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14:paraId="75EBCE1E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724F5B04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B7CFD" w14:paraId="4D157AA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018FD78" w14:textId="77777777" w:rsidR="007B7CFD" w:rsidRDefault="007A4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14:paraId="49C0A8C7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F17BF5E" w14:textId="77777777" w:rsidR="007B7CFD" w:rsidRDefault="007B7CFD"/>
        </w:tc>
      </w:tr>
      <w:tr w:rsidR="007B7CFD" w:rsidRPr="00FA1FA2" w14:paraId="551B4EAE" w14:textId="77777777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14:paraId="4C0E212B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56D6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556D6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556D6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вв.: от Великого княжества к царству</w:t>
            </w:r>
          </w:p>
        </w:tc>
      </w:tr>
      <w:tr w:rsidR="007B7CFD" w:rsidRPr="00FA1FA2" w14:paraId="29ABB27B" w14:textId="77777777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13A63DCF" w14:textId="77777777" w:rsidR="007B7CFD" w:rsidRDefault="007A4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B9DE472" w14:textId="77777777" w:rsidR="007B7CFD" w:rsidRDefault="007A4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14:paraId="2351D6BD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14:paraId="15A7C4BD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6033435A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7B7CFD" w:rsidRPr="00FA1FA2" w14:paraId="4A1CD4D1" w14:textId="77777777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3AEAE9E8" w14:textId="77777777" w:rsidR="007B7CFD" w:rsidRDefault="007A4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11C3F39" w14:textId="77777777" w:rsidR="007B7CFD" w:rsidRDefault="007A4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14:paraId="13B254A9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14:paraId="3B66A0E6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6B3778A9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7B7CFD" w:rsidRPr="00FA1FA2" w14:paraId="5A516E23" w14:textId="77777777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4F1D45A5" w14:textId="77777777" w:rsidR="007B7CFD" w:rsidRDefault="007A4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1059E1D" w14:textId="77777777" w:rsidR="007B7CFD" w:rsidRDefault="007A4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XVII в.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14:paraId="3F8F89D7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14:paraId="00A7C5A4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3F55D176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7B7CFD" w:rsidRPr="00FA1FA2" w14:paraId="2E770D48" w14:textId="77777777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00FB2AF5" w14:textId="77777777" w:rsidR="007B7CFD" w:rsidRDefault="007A4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EAB9E3E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14:paraId="58E294ED" w14:textId="77777777" w:rsidR="007B7CFD" w:rsidRDefault="007A451C">
            <w:pPr>
              <w:spacing w:after="0"/>
              <w:ind w:left="135"/>
              <w:jc w:val="center"/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14:paraId="07783CB1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2ABCF7B1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7B7CFD" w:rsidRPr="00FA1FA2" w14:paraId="533CD1ED" w14:textId="77777777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28453DAD" w14:textId="77777777" w:rsidR="007B7CFD" w:rsidRDefault="007A4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35BEA5F" w14:textId="77777777" w:rsidR="007B7CFD" w:rsidRDefault="007A4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14:paraId="783AEDCA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14:paraId="07C14FD4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1E202BCB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7B7CFD" w14:paraId="1051CC4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F4E605D" w14:textId="77777777" w:rsidR="007B7CFD" w:rsidRDefault="007A4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14:paraId="5CD3C5DF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35AE00B" w14:textId="77777777" w:rsidR="007B7CFD" w:rsidRDefault="007B7CFD"/>
        </w:tc>
      </w:tr>
      <w:tr w:rsidR="007B7CFD" w14:paraId="42BB1F8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D16A82B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14:paraId="593E546F" w14:textId="77777777" w:rsidR="007B7CFD" w:rsidRDefault="007A451C">
            <w:pPr>
              <w:spacing w:after="0"/>
              <w:ind w:left="135"/>
              <w:jc w:val="center"/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14:paraId="473A05DC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17FF931B" w14:textId="77777777" w:rsidR="007B7CFD" w:rsidRDefault="007B7CFD"/>
        </w:tc>
      </w:tr>
    </w:tbl>
    <w:p w14:paraId="1FB5DBD5" w14:textId="77777777" w:rsidR="007B7CFD" w:rsidRDefault="007B7CFD">
      <w:pPr>
        <w:sectPr w:rsidR="007B7C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EBF4708" w14:textId="77777777" w:rsidR="007B7CFD" w:rsidRDefault="007A451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97"/>
        <w:gridCol w:w="4514"/>
        <w:gridCol w:w="2109"/>
        <w:gridCol w:w="2124"/>
        <w:gridCol w:w="3668"/>
      </w:tblGrid>
      <w:tr w:rsidR="007B7CFD" w14:paraId="0307FF3B" w14:textId="77777777">
        <w:trPr>
          <w:trHeight w:val="144"/>
          <w:tblCellSpacing w:w="20" w:type="nil"/>
        </w:trPr>
        <w:tc>
          <w:tcPr>
            <w:tcW w:w="7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B14D0C7" w14:textId="77777777" w:rsidR="007B7CFD" w:rsidRDefault="007A45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89A3816" w14:textId="77777777" w:rsidR="007B7CFD" w:rsidRDefault="007B7CFD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F667D02" w14:textId="77777777" w:rsidR="007B7CFD" w:rsidRDefault="007A45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9D6877A" w14:textId="77777777" w:rsidR="007B7CFD" w:rsidRDefault="007B7CFD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6180D52" w14:textId="77777777" w:rsidR="007B7CFD" w:rsidRDefault="007A451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6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3C3A687" w14:textId="77777777" w:rsidR="007B7CFD" w:rsidRDefault="007A45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63D87B88" w14:textId="77777777" w:rsidR="007B7CFD" w:rsidRDefault="007B7CFD">
            <w:pPr>
              <w:spacing w:after="0"/>
              <w:ind w:left="135"/>
            </w:pPr>
          </w:p>
        </w:tc>
      </w:tr>
      <w:tr w:rsidR="007B7CFD" w14:paraId="0CCED1B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4D72058" w14:textId="77777777" w:rsidR="007B7CFD" w:rsidRDefault="007B7C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C00CCBA" w14:textId="77777777" w:rsidR="007B7CFD" w:rsidRDefault="007B7CFD"/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35BAD69C" w14:textId="77777777" w:rsidR="007B7CFD" w:rsidRDefault="007A45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BC7ECBF" w14:textId="77777777" w:rsidR="007B7CFD" w:rsidRDefault="007B7CFD">
            <w:pPr>
              <w:spacing w:after="0"/>
              <w:ind w:left="135"/>
            </w:pP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14:paraId="1FD23F91" w14:textId="77777777" w:rsidR="007B7CFD" w:rsidRDefault="007A45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FDD71E5" w14:textId="77777777" w:rsidR="007B7CFD" w:rsidRDefault="007B7CF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D673E53" w14:textId="77777777" w:rsidR="007B7CFD" w:rsidRDefault="007B7CFD"/>
        </w:tc>
      </w:tr>
      <w:tr w:rsidR="007B7CFD" w14:paraId="2099E4CA" w14:textId="77777777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14:paraId="755031F8" w14:textId="77777777" w:rsidR="007B7CFD" w:rsidRDefault="007A451C">
            <w:pPr>
              <w:spacing w:after="0"/>
              <w:ind w:left="135"/>
            </w:pPr>
            <w:r w:rsidRPr="00556D6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56D6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 в.</w:t>
            </w:r>
          </w:p>
        </w:tc>
      </w:tr>
      <w:tr w:rsidR="007B7CFD" w:rsidRPr="00FA1FA2" w14:paraId="3D408898" w14:textId="77777777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4AEAF039" w14:textId="77777777" w:rsidR="007B7CFD" w:rsidRDefault="007A4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20EA88E" w14:textId="77777777" w:rsidR="007B7CFD" w:rsidRDefault="007A4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77650E00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14:paraId="7AD6FB99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14:paraId="247F287A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7B7CFD" w:rsidRPr="00FA1FA2" w14:paraId="51F74B04" w14:textId="77777777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6FC4F280" w14:textId="77777777" w:rsidR="007B7CFD" w:rsidRDefault="007A4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1981D0C" w14:textId="77777777" w:rsidR="007B7CFD" w:rsidRDefault="007A4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Просвещения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739F3BA2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14:paraId="3EBFB3CE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14:paraId="5B61CCB6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7B7CFD" w:rsidRPr="00FA1FA2" w14:paraId="1342D238" w14:textId="77777777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1705BDAF" w14:textId="77777777" w:rsidR="007B7CFD" w:rsidRDefault="007A4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24AA542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14B2C825" w14:textId="77777777" w:rsidR="007B7CFD" w:rsidRDefault="007A451C">
            <w:pPr>
              <w:spacing w:after="0"/>
              <w:ind w:left="135"/>
              <w:jc w:val="center"/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14:paraId="29B4EDE3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14:paraId="1D16EB05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7B7CFD" w:rsidRPr="00FA1FA2" w14:paraId="6218C16A" w14:textId="77777777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0587790D" w14:textId="77777777" w:rsidR="007B7CFD" w:rsidRDefault="007A4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93B9EDF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>Британские колонии в Северной Америке: борьба за независимость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3F4A9EDD" w14:textId="77777777" w:rsidR="007B7CFD" w:rsidRDefault="007A451C">
            <w:pPr>
              <w:spacing w:after="0"/>
              <w:ind w:left="135"/>
              <w:jc w:val="center"/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14:paraId="2CBD5390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14:paraId="763B7587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7B7CFD" w:rsidRPr="00FA1FA2" w14:paraId="06836510" w14:textId="77777777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6AC0E5A2" w14:textId="77777777" w:rsidR="007B7CFD" w:rsidRDefault="007A4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53667CC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Французская революция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1338BED3" w14:textId="77777777" w:rsidR="007B7CFD" w:rsidRDefault="007A451C">
            <w:pPr>
              <w:spacing w:after="0"/>
              <w:ind w:left="135"/>
              <w:jc w:val="center"/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14:paraId="02FD6399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14:paraId="4DE287DF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7B7CFD" w:rsidRPr="00FA1FA2" w14:paraId="19ADAC78" w14:textId="77777777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79C8C245" w14:textId="77777777" w:rsidR="007B7CFD" w:rsidRDefault="007A4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5D1B865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Европейская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799BC0BF" w14:textId="77777777" w:rsidR="007B7CFD" w:rsidRDefault="007A451C">
            <w:pPr>
              <w:spacing w:after="0"/>
              <w:ind w:left="135"/>
              <w:jc w:val="center"/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14:paraId="673E5938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14:paraId="5DF1A0AB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7B7CFD" w:rsidRPr="00FA1FA2" w14:paraId="00B2576D" w14:textId="77777777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36BE4419" w14:textId="77777777" w:rsidR="007B7CFD" w:rsidRDefault="007A4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C473804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133CCF7E" w14:textId="77777777" w:rsidR="007B7CFD" w:rsidRDefault="007A451C">
            <w:pPr>
              <w:spacing w:after="0"/>
              <w:ind w:left="135"/>
              <w:jc w:val="center"/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14:paraId="1EF0C6AE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14:paraId="1602B3A4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7B7CFD" w:rsidRPr="00FA1FA2" w14:paraId="63ABC9F1" w14:textId="77777777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54D09097" w14:textId="77777777" w:rsidR="007B7CFD" w:rsidRDefault="007A4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047E033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4070E6AF" w14:textId="77777777" w:rsidR="007B7CFD" w:rsidRDefault="007A451C">
            <w:pPr>
              <w:spacing w:after="0"/>
              <w:ind w:left="135"/>
              <w:jc w:val="center"/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14:paraId="464E9F77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14:paraId="5148748B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7B7CFD" w:rsidRPr="00FA1FA2" w14:paraId="781D4136" w14:textId="77777777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506F0D66" w14:textId="77777777" w:rsidR="007B7CFD" w:rsidRDefault="007A4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F61DCA4" w14:textId="77777777" w:rsidR="007B7CFD" w:rsidRDefault="007A4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785A7091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14:paraId="409D6795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14:paraId="719B912C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7B7CFD" w14:paraId="4AA28EC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55BBB1E" w14:textId="77777777" w:rsidR="007B7CFD" w:rsidRDefault="007A4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14:paraId="7B26232B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1202E72" w14:textId="77777777" w:rsidR="007B7CFD" w:rsidRDefault="007B7CFD"/>
        </w:tc>
      </w:tr>
      <w:tr w:rsidR="007B7CFD" w:rsidRPr="00FA1FA2" w14:paraId="59843E2C" w14:textId="77777777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14:paraId="594C2715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56D6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конце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556D6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556D6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</w:tr>
      <w:tr w:rsidR="007B7CFD" w:rsidRPr="00FA1FA2" w14:paraId="6EE616A9" w14:textId="77777777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41520D41" w14:textId="77777777" w:rsidR="007B7CFD" w:rsidRDefault="007A4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3D34657" w14:textId="77777777" w:rsidR="007B7CFD" w:rsidRDefault="007A4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5B3E3545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14:paraId="7C8E84B6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14:paraId="0286227F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7B7CFD" w:rsidRPr="00FA1FA2" w14:paraId="599E282C" w14:textId="77777777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0C0037E7" w14:textId="77777777" w:rsidR="007B7CFD" w:rsidRDefault="007A4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F6D4FB0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1F970AAD" w14:textId="77777777" w:rsidR="007B7CFD" w:rsidRDefault="007A451C">
            <w:pPr>
              <w:spacing w:after="0"/>
              <w:ind w:left="135"/>
              <w:jc w:val="center"/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14:paraId="00814C85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14:paraId="7B612A3C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7B7CFD" w:rsidRPr="00FA1FA2" w14:paraId="326B19A1" w14:textId="77777777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2378066A" w14:textId="77777777" w:rsidR="007B7CFD" w:rsidRDefault="007A4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E9ACF99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241AF82D" w14:textId="77777777" w:rsidR="007B7CFD" w:rsidRDefault="007A451C">
            <w:pPr>
              <w:spacing w:after="0"/>
              <w:ind w:left="135"/>
              <w:jc w:val="center"/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14:paraId="39AF96C9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14:paraId="20387EF4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7B7CFD" w:rsidRPr="00FA1FA2" w14:paraId="3FDCC526" w14:textId="77777777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51C2F7CD" w14:textId="77777777" w:rsidR="007B7CFD" w:rsidRDefault="007A4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FA943CC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5B9AB828" w14:textId="77777777" w:rsidR="007B7CFD" w:rsidRDefault="007A451C">
            <w:pPr>
              <w:spacing w:after="0"/>
              <w:ind w:left="135"/>
              <w:jc w:val="center"/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14:paraId="5997C892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14:paraId="2EF6746A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7B7CFD" w:rsidRPr="00FA1FA2" w14:paraId="527DC8DE" w14:textId="77777777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138416F4" w14:textId="77777777" w:rsidR="007B7CFD" w:rsidRDefault="007A4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D714171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0CE86BBD" w14:textId="77777777" w:rsidR="007B7CFD" w:rsidRDefault="007A451C">
            <w:pPr>
              <w:spacing w:after="0"/>
              <w:ind w:left="135"/>
              <w:jc w:val="center"/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14:paraId="4B79E36A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14:paraId="1E16245D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7B7CFD" w:rsidRPr="00FA1FA2" w14:paraId="74DBC228" w14:textId="77777777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3E8FD89F" w14:textId="77777777" w:rsidR="007B7CFD" w:rsidRDefault="007A4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F761BC9" w14:textId="77777777" w:rsidR="007B7CFD" w:rsidRDefault="007A4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14:paraId="6114C78F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14:paraId="7538951C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14:paraId="16BD3D0C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7B7CFD" w14:paraId="3EB39A2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DB47FB4" w14:textId="77777777" w:rsidR="007B7CFD" w:rsidRDefault="007A4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14:paraId="0093E9F2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5829C51" w14:textId="77777777" w:rsidR="007B7CFD" w:rsidRDefault="007B7CFD"/>
        </w:tc>
      </w:tr>
      <w:tr w:rsidR="007B7CFD" w14:paraId="7FA5857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B2CCCF7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14:paraId="50BFE590" w14:textId="77777777" w:rsidR="007B7CFD" w:rsidRDefault="007A451C">
            <w:pPr>
              <w:spacing w:after="0"/>
              <w:ind w:left="135"/>
              <w:jc w:val="center"/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14:paraId="6CD6AA3D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14:paraId="024DD9B4" w14:textId="77777777" w:rsidR="007B7CFD" w:rsidRDefault="007B7CFD"/>
        </w:tc>
      </w:tr>
    </w:tbl>
    <w:p w14:paraId="0BFDED1E" w14:textId="77777777" w:rsidR="007B7CFD" w:rsidRDefault="007B7CFD">
      <w:pPr>
        <w:sectPr w:rsidR="007B7C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77E5C03" w14:textId="77777777" w:rsidR="007B7CFD" w:rsidRDefault="007A451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91"/>
        <w:gridCol w:w="4520"/>
        <w:gridCol w:w="2061"/>
        <w:gridCol w:w="2088"/>
        <w:gridCol w:w="3581"/>
      </w:tblGrid>
      <w:tr w:rsidR="007B7CFD" w14:paraId="490072EB" w14:textId="77777777">
        <w:trPr>
          <w:trHeight w:val="144"/>
          <w:tblCellSpacing w:w="20" w:type="nil"/>
        </w:trPr>
        <w:tc>
          <w:tcPr>
            <w:tcW w:w="74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9C96D6" w14:textId="77777777" w:rsidR="007B7CFD" w:rsidRDefault="007A45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3536EFA" w14:textId="77777777" w:rsidR="007B7CFD" w:rsidRDefault="007B7CF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2D5417D" w14:textId="77777777" w:rsidR="007B7CFD" w:rsidRDefault="007A45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A3E3BFE" w14:textId="77777777" w:rsidR="007B7CFD" w:rsidRDefault="007B7CFD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090421D" w14:textId="77777777" w:rsidR="007B7CFD" w:rsidRDefault="007A451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58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94506EA" w14:textId="77777777" w:rsidR="007B7CFD" w:rsidRDefault="007A45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826F136" w14:textId="77777777" w:rsidR="007B7CFD" w:rsidRDefault="007B7CFD">
            <w:pPr>
              <w:spacing w:after="0"/>
              <w:ind w:left="135"/>
            </w:pPr>
          </w:p>
        </w:tc>
      </w:tr>
      <w:tr w:rsidR="007B7CFD" w14:paraId="3BD7C72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1457418" w14:textId="77777777" w:rsidR="007B7CFD" w:rsidRDefault="007B7C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0838493" w14:textId="77777777" w:rsidR="007B7CFD" w:rsidRDefault="007B7CFD"/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14:paraId="6081DCA8" w14:textId="77777777" w:rsidR="007B7CFD" w:rsidRDefault="007A45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0FB1064" w14:textId="77777777" w:rsidR="007B7CFD" w:rsidRDefault="007B7CFD">
            <w:pPr>
              <w:spacing w:after="0"/>
              <w:ind w:left="135"/>
            </w:pP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14:paraId="6AB0B3BA" w14:textId="77777777" w:rsidR="007B7CFD" w:rsidRDefault="007A45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7EBD9E3" w14:textId="77777777" w:rsidR="007B7CFD" w:rsidRDefault="007B7CF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E12A1D8" w14:textId="77777777" w:rsidR="007B7CFD" w:rsidRDefault="007B7CFD"/>
        </w:tc>
      </w:tr>
      <w:tr w:rsidR="007B7CFD" w14:paraId="6974ACE0" w14:textId="77777777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14:paraId="5FFF8A97" w14:textId="77777777" w:rsidR="007B7CFD" w:rsidRDefault="007A451C">
            <w:pPr>
              <w:spacing w:after="0"/>
              <w:ind w:left="135"/>
            </w:pPr>
            <w:r w:rsidRPr="00556D6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56D6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XIХ — начало ХХ в.</w:t>
            </w:r>
          </w:p>
        </w:tc>
      </w:tr>
      <w:tr w:rsidR="007B7CFD" w:rsidRPr="00FA1FA2" w14:paraId="518316FE" w14:textId="77777777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14:paraId="3C190E67" w14:textId="77777777" w:rsidR="007B7CFD" w:rsidRDefault="007A4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84A5704" w14:textId="77777777" w:rsidR="007B7CFD" w:rsidRDefault="007A4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14:paraId="46F906E0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14:paraId="5A8991B8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581" w:type="dxa"/>
            <w:tcMar>
              <w:top w:w="50" w:type="dxa"/>
              <w:left w:w="100" w:type="dxa"/>
            </w:tcMar>
            <w:vAlign w:val="center"/>
          </w:tcPr>
          <w:p w14:paraId="6AA83195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B7CFD" w:rsidRPr="00FA1FA2" w14:paraId="60AFC43B" w14:textId="77777777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14:paraId="2D15DD66" w14:textId="77777777" w:rsidR="007B7CFD" w:rsidRDefault="007A4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ADB64B4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14:paraId="0DB30E48" w14:textId="77777777" w:rsidR="007B7CFD" w:rsidRDefault="007A451C">
            <w:pPr>
              <w:spacing w:after="0"/>
              <w:ind w:left="135"/>
              <w:jc w:val="center"/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14:paraId="29379F2C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581" w:type="dxa"/>
            <w:tcMar>
              <w:top w:w="50" w:type="dxa"/>
              <w:left w:w="100" w:type="dxa"/>
            </w:tcMar>
            <w:vAlign w:val="center"/>
          </w:tcPr>
          <w:p w14:paraId="55E22B9B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B7CFD" w:rsidRPr="00FA1FA2" w14:paraId="57C38A2C" w14:textId="77777777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14:paraId="5207ECFD" w14:textId="77777777" w:rsidR="007B7CFD" w:rsidRDefault="007A4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51B92C9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индустриального общества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экономика, социальные отношения, политические процессы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14:paraId="5DDAD992" w14:textId="77777777" w:rsidR="007B7CFD" w:rsidRDefault="007A451C">
            <w:pPr>
              <w:spacing w:after="0"/>
              <w:ind w:left="135"/>
              <w:jc w:val="center"/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14:paraId="2FD9AADB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581" w:type="dxa"/>
            <w:tcMar>
              <w:top w:w="50" w:type="dxa"/>
              <w:left w:w="100" w:type="dxa"/>
            </w:tcMar>
            <w:vAlign w:val="center"/>
          </w:tcPr>
          <w:p w14:paraId="4C7C4DDA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B7CFD" w:rsidRPr="00FA1FA2" w14:paraId="1E204026" w14:textId="77777777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14:paraId="03989BFF" w14:textId="77777777" w:rsidR="007B7CFD" w:rsidRDefault="007A4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0A5293B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развитие европейских стран в 1815—1840-е гг.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14:paraId="2B2B7AA0" w14:textId="77777777" w:rsidR="007B7CFD" w:rsidRDefault="007A451C">
            <w:pPr>
              <w:spacing w:after="0"/>
              <w:ind w:left="135"/>
              <w:jc w:val="center"/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14:paraId="3E0C1CD3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581" w:type="dxa"/>
            <w:tcMar>
              <w:top w:w="50" w:type="dxa"/>
              <w:left w:w="100" w:type="dxa"/>
            </w:tcMar>
            <w:vAlign w:val="center"/>
          </w:tcPr>
          <w:p w14:paraId="71BA962D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B7CFD" w:rsidRPr="00FA1FA2" w14:paraId="7BB6CC56" w14:textId="77777777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14:paraId="5649B8C3" w14:textId="77777777" w:rsidR="007B7CFD" w:rsidRDefault="007A4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541EB34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Европы и Северной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14:paraId="2CE905FB" w14:textId="77777777" w:rsidR="007B7CFD" w:rsidRDefault="007A451C">
            <w:pPr>
              <w:spacing w:after="0"/>
              <w:ind w:left="135"/>
              <w:jc w:val="center"/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14:paraId="02972ABB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581" w:type="dxa"/>
            <w:tcMar>
              <w:top w:w="50" w:type="dxa"/>
              <w:left w:w="100" w:type="dxa"/>
            </w:tcMar>
            <w:vAlign w:val="center"/>
          </w:tcPr>
          <w:p w14:paraId="7C4EF26A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B7CFD" w:rsidRPr="00FA1FA2" w14:paraId="63D35BBE" w14:textId="77777777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14:paraId="2EC9EB84" w14:textId="77777777" w:rsidR="007B7CFD" w:rsidRDefault="007A4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35CEC91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Латинской Америки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14:paraId="6EEC2055" w14:textId="77777777" w:rsidR="007B7CFD" w:rsidRDefault="007A451C">
            <w:pPr>
              <w:spacing w:after="0"/>
              <w:ind w:left="135"/>
              <w:jc w:val="center"/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14:paraId="73A15CC7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581" w:type="dxa"/>
            <w:tcMar>
              <w:top w:w="50" w:type="dxa"/>
              <w:left w:w="100" w:type="dxa"/>
            </w:tcMar>
            <w:vAlign w:val="center"/>
          </w:tcPr>
          <w:p w14:paraId="107140E5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B7CFD" w:rsidRPr="00FA1FA2" w14:paraId="1910BC64" w14:textId="77777777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14:paraId="3E737DF6" w14:textId="77777777" w:rsidR="007B7CFD" w:rsidRDefault="007A4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FB41C75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14:paraId="6BB4A964" w14:textId="77777777" w:rsidR="007B7CFD" w:rsidRDefault="007A451C">
            <w:pPr>
              <w:spacing w:after="0"/>
              <w:ind w:left="135"/>
              <w:jc w:val="center"/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14:paraId="0CD348F5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581" w:type="dxa"/>
            <w:tcMar>
              <w:top w:w="50" w:type="dxa"/>
              <w:left w:w="100" w:type="dxa"/>
            </w:tcMar>
            <w:vAlign w:val="center"/>
          </w:tcPr>
          <w:p w14:paraId="20A29A93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B7CFD" w:rsidRPr="00FA1FA2" w14:paraId="4D971A31" w14:textId="77777777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14:paraId="32180AA4" w14:textId="77777777" w:rsidR="007B7CFD" w:rsidRDefault="007A4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F5D05E6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>Народы Африки в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>Х — начале ХХ в.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14:paraId="0EB83DF8" w14:textId="77777777" w:rsidR="007B7CFD" w:rsidRDefault="007A451C">
            <w:pPr>
              <w:spacing w:after="0"/>
              <w:ind w:left="135"/>
              <w:jc w:val="center"/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14:paraId="4D2E1EC5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581" w:type="dxa"/>
            <w:tcMar>
              <w:top w:w="50" w:type="dxa"/>
              <w:left w:w="100" w:type="dxa"/>
            </w:tcMar>
            <w:vAlign w:val="center"/>
          </w:tcPr>
          <w:p w14:paraId="7D5F56EF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B7CFD" w:rsidRPr="00FA1FA2" w14:paraId="01801496" w14:textId="77777777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14:paraId="38D49DF2" w14:textId="77777777" w:rsidR="007B7CFD" w:rsidRDefault="007A4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FBC2614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14:paraId="000DACF4" w14:textId="77777777" w:rsidR="007B7CFD" w:rsidRDefault="007A451C">
            <w:pPr>
              <w:spacing w:after="0"/>
              <w:ind w:left="135"/>
              <w:jc w:val="center"/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14:paraId="27B0BE65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581" w:type="dxa"/>
            <w:tcMar>
              <w:top w:w="50" w:type="dxa"/>
              <w:left w:w="100" w:type="dxa"/>
            </w:tcMar>
            <w:vAlign w:val="center"/>
          </w:tcPr>
          <w:p w14:paraId="4284F38C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B7CFD" w:rsidRPr="00FA1FA2" w14:paraId="34882A20" w14:textId="77777777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14:paraId="29A25FFD" w14:textId="77777777" w:rsidR="007B7CFD" w:rsidRDefault="007A4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54927CE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14:paraId="7288E655" w14:textId="77777777" w:rsidR="007B7CFD" w:rsidRDefault="007A451C">
            <w:pPr>
              <w:spacing w:after="0"/>
              <w:ind w:left="135"/>
              <w:jc w:val="center"/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14:paraId="08F940F8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581" w:type="dxa"/>
            <w:tcMar>
              <w:top w:w="50" w:type="dxa"/>
              <w:left w:w="100" w:type="dxa"/>
            </w:tcMar>
            <w:vAlign w:val="center"/>
          </w:tcPr>
          <w:p w14:paraId="5D3E27C2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B7CFD" w:rsidRPr="00FA1FA2" w14:paraId="368245BE" w14:textId="77777777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14:paraId="66C4CFA3" w14:textId="77777777" w:rsidR="007B7CFD" w:rsidRDefault="007A4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75E7B08" w14:textId="77777777" w:rsidR="007B7CFD" w:rsidRDefault="007A4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14:paraId="6EA29B13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14:paraId="6F241871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81" w:type="dxa"/>
            <w:tcMar>
              <w:top w:w="50" w:type="dxa"/>
              <w:left w:w="100" w:type="dxa"/>
            </w:tcMar>
            <w:vAlign w:val="center"/>
          </w:tcPr>
          <w:p w14:paraId="56CAA0A9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B7CFD" w14:paraId="5C745FC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EBA5567" w14:textId="77777777" w:rsidR="007B7CFD" w:rsidRDefault="007A4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061" w:type="dxa"/>
            <w:tcMar>
              <w:top w:w="50" w:type="dxa"/>
              <w:left w:w="100" w:type="dxa"/>
            </w:tcMar>
            <w:vAlign w:val="center"/>
          </w:tcPr>
          <w:p w14:paraId="0D6B1FEC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1B4497E" w14:textId="77777777" w:rsidR="007B7CFD" w:rsidRDefault="007B7CFD"/>
        </w:tc>
      </w:tr>
      <w:tr w:rsidR="007B7CFD" w:rsidRPr="00FA1FA2" w14:paraId="395E43A9" w14:textId="77777777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14:paraId="778B62E8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56D6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Российская империя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556D6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556D6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7B7CFD" w:rsidRPr="00FA1FA2" w14:paraId="029C8DF8" w14:textId="77777777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14:paraId="70567B17" w14:textId="77777777" w:rsidR="007B7CFD" w:rsidRDefault="007A4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0BD133F" w14:textId="77777777" w:rsidR="007B7CFD" w:rsidRDefault="007A4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14:paraId="30983553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14:paraId="5A427809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581" w:type="dxa"/>
            <w:tcMar>
              <w:top w:w="50" w:type="dxa"/>
              <w:left w:w="100" w:type="dxa"/>
            </w:tcMar>
            <w:vAlign w:val="center"/>
          </w:tcPr>
          <w:p w14:paraId="4303C4AA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7B7CFD" w:rsidRPr="00FA1FA2" w14:paraId="4C2D9191" w14:textId="77777777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14:paraId="4AFF1F43" w14:textId="77777777" w:rsidR="007B7CFD" w:rsidRDefault="007A4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85F21B6" w14:textId="77777777" w:rsidR="007B7CFD" w:rsidRDefault="007A4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Александровская эпоха: государственный либерализм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14:paraId="349D21D4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14:paraId="0B278C46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81" w:type="dxa"/>
            <w:tcMar>
              <w:top w:w="50" w:type="dxa"/>
              <w:left w:w="100" w:type="dxa"/>
            </w:tcMar>
            <w:vAlign w:val="center"/>
          </w:tcPr>
          <w:p w14:paraId="073D0D22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7B7CFD" w:rsidRPr="00FA1FA2" w14:paraId="461FBB27" w14:textId="77777777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14:paraId="0B3634B5" w14:textId="77777777" w:rsidR="007B7CFD" w:rsidRDefault="007A4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990ACBE" w14:textId="77777777" w:rsidR="007B7CFD" w:rsidRDefault="007A4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Николаевское самодержавие: государственный консерватизм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14:paraId="7E3FB635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14:paraId="6D3E1081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81" w:type="dxa"/>
            <w:tcMar>
              <w:top w:w="50" w:type="dxa"/>
              <w:left w:w="100" w:type="dxa"/>
            </w:tcMar>
            <w:vAlign w:val="center"/>
          </w:tcPr>
          <w:p w14:paraId="010C0B72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7B7CFD" w:rsidRPr="00FA1FA2" w14:paraId="1B23EACA" w14:textId="77777777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14:paraId="4A5B9D7C" w14:textId="77777777" w:rsidR="007B7CFD" w:rsidRDefault="007A4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7B58CF1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14:paraId="4AECCCCC" w14:textId="77777777" w:rsidR="007B7CFD" w:rsidRDefault="007A451C">
            <w:pPr>
              <w:spacing w:after="0"/>
              <w:ind w:left="135"/>
              <w:jc w:val="center"/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14:paraId="79798061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581" w:type="dxa"/>
            <w:tcMar>
              <w:top w:w="50" w:type="dxa"/>
              <w:left w:w="100" w:type="dxa"/>
            </w:tcMar>
            <w:vAlign w:val="center"/>
          </w:tcPr>
          <w:p w14:paraId="453EF403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7B7CFD" w:rsidRPr="00FA1FA2" w14:paraId="6D1762D2" w14:textId="77777777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14:paraId="4BF2F6BD" w14:textId="77777777" w:rsidR="007B7CFD" w:rsidRDefault="007A4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2F082B5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России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14:paraId="1FD32FA0" w14:textId="77777777" w:rsidR="007B7CFD" w:rsidRDefault="007A451C">
            <w:pPr>
              <w:spacing w:after="0"/>
              <w:ind w:left="135"/>
              <w:jc w:val="center"/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14:paraId="03D6C6C0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581" w:type="dxa"/>
            <w:tcMar>
              <w:top w:w="50" w:type="dxa"/>
              <w:left w:w="100" w:type="dxa"/>
            </w:tcMar>
            <w:vAlign w:val="center"/>
          </w:tcPr>
          <w:p w14:paraId="61935B03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7B7CFD" w:rsidRPr="00FA1FA2" w14:paraId="01291F71" w14:textId="77777777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14:paraId="3536FF3C" w14:textId="77777777" w:rsidR="007B7CFD" w:rsidRDefault="007A4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9EA7ED6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14:paraId="541089A5" w14:textId="77777777" w:rsidR="007B7CFD" w:rsidRDefault="007A451C">
            <w:pPr>
              <w:spacing w:after="0"/>
              <w:ind w:left="135"/>
              <w:jc w:val="center"/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14:paraId="197D57BC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81" w:type="dxa"/>
            <w:tcMar>
              <w:top w:w="50" w:type="dxa"/>
              <w:left w:w="100" w:type="dxa"/>
            </w:tcMar>
            <w:vAlign w:val="center"/>
          </w:tcPr>
          <w:p w14:paraId="789B8423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7B7CFD" w:rsidRPr="00FA1FA2" w14:paraId="33075803" w14:textId="77777777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14:paraId="21A7D4BF" w14:textId="77777777" w:rsidR="007B7CFD" w:rsidRDefault="007A4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E995AAF" w14:textId="77777777" w:rsidR="007B7CFD" w:rsidRDefault="007A4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1880-1890-х гг.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14:paraId="1C38D2DE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14:paraId="4AFE3E01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581" w:type="dxa"/>
            <w:tcMar>
              <w:top w:w="50" w:type="dxa"/>
              <w:left w:w="100" w:type="dxa"/>
            </w:tcMar>
            <w:vAlign w:val="center"/>
          </w:tcPr>
          <w:p w14:paraId="169D7E6A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7B7CFD" w:rsidRPr="00FA1FA2" w14:paraId="40E7FBBE" w14:textId="77777777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14:paraId="3BC84B13" w14:textId="77777777" w:rsidR="007B7CFD" w:rsidRDefault="007A4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DF4E588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14:paraId="07164CC7" w14:textId="77777777" w:rsidR="007B7CFD" w:rsidRDefault="007A451C">
            <w:pPr>
              <w:spacing w:after="0"/>
              <w:ind w:left="135"/>
              <w:jc w:val="center"/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14:paraId="7D8C34DF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581" w:type="dxa"/>
            <w:tcMar>
              <w:top w:w="50" w:type="dxa"/>
              <w:left w:w="100" w:type="dxa"/>
            </w:tcMar>
            <w:vAlign w:val="center"/>
          </w:tcPr>
          <w:p w14:paraId="06D55344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7B7CFD" w:rsidRPr="00FA1FA2" w14:paraId="77C4DFEB" w14:textId="77777777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14:paraId="1EB19007" w14:textId="77777777" w:rsidR="007B7CFD" w:rsidRDefault="007A4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CEF1484" w14:textId="77777777" w:rsidR="007B7CFD" w:rsidRDefault="007A4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Этнокультурный облик империи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14:paraId="1AF2D9BB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14:paraId="7197A33D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581" w:type="dxa"/>
            <w:tcMar>
              <w:top w:w="50" w:type="dxa"/>
              <w:left w:w="100" w:type="dxa"/>
            </w:tcMar>
            <w:vAlign w:val="center"/>
          </w:tcPr>
          <w:p w14:paraId="615E3FDD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7B7CFD" w:rsidRPr="00FA1FA2" w14:paraId="7A2826FE" w14:textId="77777777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14:paraId="56CF2405" w14:textId="77777777" w:rsidR="007B7CFD" w:rsidRDefault="007A4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3A5B226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гражданского общества и основные направления общественных движений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14:paraId="66B04FF1" w14:textId="77777777" w:rsidR="007B7CFD" w:rsidRDefault="007A451C">
            <w:pPr>
              <w:spacing w:after="0"/>
              <w:ind w:left="135"/>
              <w:jc w:val="center"/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14:paraId="14F7BF39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581" w:type="dxa"/>
            <w:tcMar>
              <w:top w:w="50" w:type="dxa"/>
              <w:left w:w="100" w:type="dxa"/>
            </w:tcMar>
            <w:vAlign w:val="center"/>
          </w:tcPr>
          <w:p w14:paraId="7F6FAC0B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7B7CFD" w:rsidRPr="00FA1FA2" w14:paraId="23D0AD7B" w14:textId="77777777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14:paraId="716CC7FF" w14:textId="77777777" w:rsidR="007B7CFD" w:rsidRDefault="007A4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54166DD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на пороге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14:paraId="69141568" w14:textId="77777777" w:rsidR="007B7CFD" w:rsidRDefault="007A451C">
            <w:pPr>
              <w:spacing w:after="0"/>
              <w:ind w:left="135"/>
              <w:jc w:val="center"/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14:paraId="428630FD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581" w:type="dxa"/>
            <w:tcMar>
              <w:top w:w="50" w:type="dxa"/>
              <w:left w:w="100" w:type="dxa"/>
            </w:tcMar>
            <w:vAlign w:val="center"/>
          </w:tcPr>
          <w:p w14:paraId="31123D91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7B7CFD" w:rsidRPr="00FA1FA2" w14:paraId="076C2916" w14:textId="77777777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14:paraId="179C1E4E" w14:textId="77777777" w:rsidR="007B7CFD" w:rsidRDefault="007A4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B4348E9" w14:textId="77777777" w:rsidR="007B7CFD" w:rsidRDefault="007A4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14:paraId="3F5103C9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14:paraId="220B1A80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81" w:type="dxa"/>
            <w:tcMar>
              <w:top w:w="50" w:type="dxa"/>
              <w:left w:w="100" w:type="dxa"/>
            </w:tcMar>
            <w:vAlign w:val="center"/>
          </w:tcPr>
          <w:p w14:paraId="1F046A3B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556D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7B7CFD" w14:paraId="4E98EAA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B70E7B0" w14:textId="77777777" w:rsidR="007B7CFD" w:rsidRDefault="007A4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061" w:type="dxa"/>
            <w:tcMar>
              <w:top w:w="50" w:type="dxa"/>
              <w:left w:w="100" w:type="dxa"/>
            </w:tcMar>
            <w:vAlign w:val="center"/>
          </w:tcPr>
          <w:p w14:paraId="15753BB5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D805064" w14:textId="77777777" w:rsidR="007B7CFD" w:rsidRDefault="007B7CFD"/>
        </w:tc>
      </w:tr>
      <w:tr w:rsidR="007B7CFD" w14:paraId="5764D513" w14:textId="77777777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14:paraId="5B6F4988" w14:textId="77777777" w:rsidR="007B7CFD" w:rsidRDefault="007A451C">
            <w:pPr>
              <w:spacing w:after="0"/>
              <w:ind w:left="135"/>
            </w:pPr>
            <w:r w:rsidRPr="00556D6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Учебный модуль. </w:t>
            </w:r>
            <w:r w:rsidRPr="00556D6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"Введение в Новейшую историю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России"</w:t>
            </w:r>
          </w:p>
        </w:tc>
      </w:tr>
      <w:tr w:rsidR="007B7CFD" w14:paraId="4E20A956" w14:textId="77777777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14:paraId="524F1E9B" w14:textId="77777777" w:rsidR="007B7CFD" w:rsidRDefault="007A4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055FEF1" w14:textId="77777777" w:rsidR="007B7CFD" w:rsidRDefault="007A4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14:paraId="3E224D33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14:paraId="44F87BB6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581" w:type="dxa"/>
            <w:tcMar>
              <w:top w:w="50" w:type="dxa"/>
              <w:left w:w="100" w:type="dxa"/>
            </w:tcMar>
            <w:vAlign w:val="center"/>
          </w:tcPr>
          <w:p w14:paraId="0BAEDB53" w14:textId="77777777" w:rsidR="007B7CFD" w:rsidRDefault="007A4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РФ РЭШ ФИПИ</w:t>
            </w:r>
          </w:p>
        </w:tc>
      </w:tr>
      <w:tr w:rsidR="007B7CFD" w14:paraId="59BF36D0" w14:textId="77777777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14:paraId="560D2C32" w14:textId="77777777" w:rsidR="007B7CFD" w:rsidRDefault="007A4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2655FD7" w14:textId="77777777" w:rsidR="007B7CFD" w:rsidRDefault="007A4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революция 1917—1922 гг.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14:paraId="161AA79B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14:paraId="179C9963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581" w:type="dxa"/>
            <w:tcMar>
              <w:top w:w="50" w:type="dxa"/>
              <w:left w:w="100" w:type="dxa"/>
            </w:tcMar>
            <w:vAlign w:val="center"/>
          </w:tcPr>
          <w:p w14:paraId="6DB527A8" w14:textId="77777777" w:rsidR="007B7CFD" w:rsidRDefault="007A4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РФ РЭШ ФИПИ</w:t>
            </w:r>
          </w:p>
        </w:tc>
      </w:tr>
      <w:tr w:rsidR="007B7CFD" w14:paraId="56E54E03" w14:textId="77777777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14:paraId="17A6C13A" w14:textId="77777777" w:rsidR="007B7CFD" w:rsidRDefault="007A4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34F849E" w14:textId="77777777" w:rsidR="007B7CFD" w:rsidRDefault="007A4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1941—1945 гг.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14:paraId="4C9F843A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14:paraId="1EA09564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581" w:type="dxa"/>
            <w:tcMar>
              <w:top w:w="50" w:type="dxa"/>
              <w:left w:w="100" w:type="dxa"/>
            </w:tcMar>
            <w:vAlign w:val="center"/>
          </w:tcPr>
          <w:p w14:paraId="118FDB86" w14:textId="77777777" w:rsidR="007B7CFD" w:rsidRDefault="007A4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РФ РЭШ ФИПИ</w:t>
            </w:r>
          </w:p>
        </w:tc>
      </w:tr>
      <w:tr w:rsidR="007B7CFD" w14:paraId="7EED784E" w14:textId="77777777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14:paraId="35EEBAFB" w14:textId="77777777" w:rsidR="007B7CFD" w:rsidRDefault="007A4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2880C9F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>Распад СССР. Становление новой России (1992—1999 гг.)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14:paraId="5858F6A5" w14:textId="77777777" w:rsidR="007B7CFD" w:rsidRDefault="007A451C">
            <w:pPr>
              <w:spacing w:after="0"/>
              <w:ind w:left="135"/>
              <w:jc w:val="center"/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14:paraId="67FAEB56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581" w:type="dxa"/>
            <w:tcMar>
              <w:top w:w="50" w:type="dxa"/>
              <w:left w:w="100" w:type="dxa"/>
            </w:tcMar>
            <w:vAlign w:val="center"/>
          </w:tcPr>
          <w:p w14:paraId="20232274" w14:textId="77777777" w:rsidR="007B7CFD" w:rsidRDefault="007A4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РФ РЭШ ФИПИ</w:t>
            </w:r>
          </w:p>
        </w:tc>
      </w:tr>
      <w:tr w:rsidR="007B7CFD" w14:paraId="36BE5F89" w14:textId="77777777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14:paraId="772D4311" w14:textId="77777777" w:rsidR="007B7CFD" w:rsidRDefault="007A4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E72D166" w14:textId="77777777" w:rsidR="007B7CFD" w:rsidRDefault="007A451C">
            <w:pPr>
              <w:spacing w:after="0"/>
              <w:ind w:left="135"/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Возрождение страны с 2000-х гг. </w:t>
            </w:r>
            <w:r>
              <w:rPr>
                <w:rFonts w:ascii="Times New Roman" w:hAnsi="Times New Roman"/>
                <w:color w:val="000000"/>
                <w:sz w:val="24"/>
              </w:rPr>
              <w:t>Воссоединение Крыма с Россией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14:paraId="35D7F106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14:paraId="38464B25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581" w:type="dxa"/>
            <w:tcMar>
              <w:top w:w="50" w:type="dxa"/>
              <w:left w:w="100" w:type="dxa"/>
            </w:tcMar>
            <w:vAlign w:val="center"/>
          </w:tcPr>
          <w:p w14:paraId="7BBDADB8" w14:textId="77777777" w:rsidR="007B7CFD" w:rsidRDefault="007A4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РФ РЭШ ФИПИ</w:t>
            </w:r>
          </w:p>
        </w:tc>
      </w:tr>
      <w:tr w:rsidR="007B7CFD" w14:paraId="23E7FBA0" w14:textId="77777777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14:paraId="4063CFA1" w14:textId="77777777" w:rsidR="007B7CFD" w:rsidRDefault="007A45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0212A8E" w14:textId="77777777" w:rsidR="007B7CFD" w:rsidRDefault="007A4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14:paraId="236A65F9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14:paraId="43D6D9DF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581" w:type="dxa"/>
            <w:tcMar>
              <w:top w:w="50" w:type="dxa"/>
              <w:left w:w="100" w:type="dxa"/>
            </w:tcMar>
            <w:vAlign w:val="center"/>
          </w:tcPr>
          <w:p w14:paraId="247126BE" w14:textId="77777777" w:rsidR="007B7CFD" w:rsidRDefault="007A4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РФ РЭШ ФИПИ</w:t>
            </w:r>
          </w:p>
        </w:tc>
      </w:tr>
      <w:tr w:rsidR="007B7CFD" w14:paraId="39EDEFB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5ACF03C" w14:textId="77777777" w:rsidR="007B7CFD" w:rsidRDefault="007A45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модулю</w:t>
            </w:r>
          </w:p>
        </w:tc>
        <w:tc>
          <w:tcPr>
            <w:tcW w:w="2061" w:type="dxa"/>
            <w:tcMar>
              <w:top w:w="50" w:type="dxa"/>
              <w:left w:w="100" w:type="dxa"/>
            </w:tcMar>
            <w:vAlign w:val="center"/>
          </w:tcPr>
          <w:p w14:paraId="2688EFBC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E61D324" w14:textId="77777777" w:rsidR="007B7CFD" w:rsidRDefault="007B7CFD"/>
        </w:tc>
      </w:tr>
      <w:tr w:rsidR="007B7CFD" w14:paraId="1A4F22D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812C93F" w14:textId="77777777" w:rsidR="007B7CFD" w:rsidRPr="00556D60" w:rsidRDefault="007A451C">
            <w:pPr>
              <w:spacing w:after="0"/>
              <w:ind w:left="135"/>
              <w:rPr>
                <w:lang w:val="ru-RU"/>
              </w:rPr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061" w:type="dxa"/>
            <w:tcMar>
              <w:top w:w="50" w:type="dxa"/>
              <w:left w:w="100" w:type="dxa"/>
            </w:tcMar>
            <w:vAlign w:val="center"/>
          </w:tcPr>
          <w:p w14:paraId="03BF80CF" w14:textId="77777777" w:rsidR="007B7CFD" w:rsidRDefault="007A451C">
            <w:pPr>
              <w:spacing w:after="0"/>
              <w:ind w:left="135"/>
              <w:jc w:val="center"/>
            </w:pPr>
            <w:r w:rsidRPr="00556D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14:paraId="64BD2FAF" w14:textId="77777777" w:rsidR="007B7CFD" w:rsidRDefault="007A45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3581" w:type="dxa"/>
            <w:tcMar>
              <w:top w:w="50" w:type="dxa"/>
              <w:left w:w="100" w:type="dxa"/>
            </w:tcMar>
            <w:vAlign w:val="center"/>
          </w:tcPr>
          <w:p w14:paraId="48DB260A" w14:textId="77777777" w:rsidR="007B7CFD" w:rsidRDefault="007B7CFD"/>
        </w:tc>
      </w:tr>
    </w:tbl>
    <w:p w14:paraId="68F7E6A5" w14:textId="77777777" w:rsidR="007B7CFD" w:rsidRDefault="007B7CFD">
      <w:pPr>
        <w:sectPr w:rsidR="007B7C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D3B50E1" w14:textId="0B0AC8D1" w:rsidR="00556D60" w:rsidRPr="00556D60" w:rsidRDefault="00556D60" w:rsidP="00556D60">
      <w:pPr>
        <w:tabs>
          <w:tab w:val="center" w:pos="4819"/>
        </w:tabs>
        <w:sectPr w:rsidR="00556D60" w:rsidRPr="00556D60" w:rsidSect="00556D60">
          <w:pgSz w:w="11906" w:h="16383"/>
          <w:pgMar w:top="1701" w:right="1134" w:bottom="851" w:left="1134" w:header="720" w:footer="720" w:gutter="0"/>
          <w:cols w:space="720"/>
        </w:sectPr>
      </w:pPr>
      <w:bookmarkStart w:id="6" w:name="block-1284158"/>
      <w:bookmarkEnd w:id="5"/>
    </w:p>
    <w:p w14:paraId="579AA40C" w14:textId="77777777" w:rsidR="007B7CFD" w:rsidRPr="00556D60" w:rsidRDefault="007A451C" w:rsidP="00556D60">
      <w:pPr>
        <w:spacing w:after="0"/>
        <w:rPr>
          <w:lang w:val="ru-RU"/>
        </w:rPr>
      </w:pPr>
      <w:bookmarkStart w:id="7" w:name="block-1284159"/>
      <w:bookmarkEnd w:id="6"/>
      <w:r w:rsidRPr="00556D60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14:paraId="6294582B" w14:textId="77777777" w:rsidR="007B7CFD" w:rsidRPr="00556D60" w:rsidRDefault="007A451C">
      <w:pPr>
        <w:spacing w:after="0" w:line="480" w:lineRule="auto"/>
        <w:ind w:left="120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70075477" w14:textId="77777777" w:rsidR="007B7CFD" w:rsidRPr="00556D60" w:rsidRDefault="007A451C">
      <w:pPr>
        <w:spacing w:after="0" w:line="480" w:lineRule="auto"/>
        <w:ind w:left="120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 xml:space="preserve">​‌• ,История. Всеобщая история. История Нового времени. </w:t>
      </w:r>
      <w:r>
        <w:rPr>
          <w:rFonts w:ascii="Times New Roman" w:hAnsi="Times New Roman"/>
          <w:color w:val="000000"/>
          <w:sz w:val="28"/>
        </w:rPr>
        <w:t>XVIII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век : 8-й класс : учебник 8 класс/ Юдовская А. Я., Баранов П. А., Ванюшкина Л. М. и другие ; под ред. Искендерова А. А., Акционерное общество «Издательство «Просвещение»</w:t>
      </w:r>
      <w:r w:rsidRPr="00556D60">
        <w:rPr>
          <w:sz w:val="28"/>
          <w:lang w:val="ru-RU"/>
        </w:rPr>
        <w:br/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• История России (в 2 частях), 6 класс/ Арсентьев Н.М., Данилов А.А., Стефанович П.С. и другие; под редакцией Торкунова А.В., Акционерное общество «Издательство «Просвещение»</w:t>
      </w:r>
      <w:r w:rsidRPr="00556D60">
        <w:rPr>
          <w:sz w:val="28"/>
          <w:lang w:val="ru-RU"/>
        </w:rPr>
        <w:br/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• История России (в 2 частях), 7 класс/ Арсентьев Н.М., Данилов А.А., Курукин И.В. и другие; под редакцией Торкунова А.В., Акционерное общество «Издательство «Просвещение»</w:t>
      </w:r>
      <w:r w:rsidRPr="00556D60">
        <w:rPr>
          <w:sz w:val="28"/>
          <w:lang w:val="ru-RU"/>
        </w:rPr>
        <w:br/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• История России (в 2 частях), 8 класс/ Арсентьев Н.М., Данилов А.А., Курукин И.В. и другие; под редакцией Торкунова А.В., Акционерное общество «Издательство «Просвещение»</w:t>
      </w:r>
      <w:r w:rsidRPr="00556D60">
        <w:rPr>
          <w:sz w:val="28"/>
          <w:lang w:val="ru-RU"/>
        </w:rPr>
        <w:br/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• История России (в 2 частях), 9 класс/ Арсентьев Н.М., Данилов А.А., Левандовский А.А. и другие; под редакцией Торкунова А.В., Акционерное общество «Издательство «Просвещение»</w:t>
      </w:r>
      <w:r w:rsidRPr="00556D60">
        <w:rPr>
          <w:sz w:val="28"/>
          <w:lang w:val="ru-RU"/>
        </w:rPr>
        <w:br/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• История. Всеобщая история. История Древнего мира : 5-й класс : учебник, 5 класс/ Вигасин А. А., Годер Г. И., Свенцицкая И. С.; под ред. Искендерова А. А., Акционерное общество «Издательство «Просвещение»</w:t>
      </w:r>
      <w:r w:rsidRPr="00556D60">
        <w:rPr>
          <w:sz w:val="28"/>
          <w:lang w:val="ru-RU"/>
        </w:rPr>
        <w:br/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• История. Всеобщая история. История Средних веков : 6-й класс : учебник, 6 класс/ Агибалова Е. В., Донской Г. М. ; под ред. Сванидзе А. А., Акционерное общество «Издательство «Просвещение»</w:t>
      </w:r>
      <w:r w:rsidRPr="00556D60">
        <w:rPr>
          <w:sz w:val="28"/>
          <w:lang w:val="ru-RU"/>
        </w:rPr>
        <w:br/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• История. Всеобщая история. История Нового времени. </w:t>
      </w:r>
      <w:r>
        <w:rPr>
          <w:rFonts w:ascii="Times New Roman" w:hAnsi="Times New Roman"/>
          <w:color w:val="000000"/>
          <w:sz w:val="28"/>
        </w:rPr>
        <w:t>XIX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—начало </w:t>
      </w:r>
      <w:r>
        <w:rPr>
          <w:rFonts w:ascii="Times New Roman" w:hAnsi="Times New Roman"/>
          <w:color w:val="000000"/>
          <w:sz w:val="28"/>
        </w:rPr>
        <w:t>XX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века : 9-й класс : учебник, 9 класс/ Юдовская А. Я., Баранов П. А., Ванюшкина Л. М. и другие ; под ред. Искендерова А. А., Акционерное общество «Издательство «Просвещение»</w:t>
      </w:r>
      <w:r w:rsidRPr="00556D60">
        <w:rPr>
          <w:sz w:val="28"/>
          <w:lang w:val="ru-RU"/>
        </w:rPr>
        <w:br/>
      </w:r>
      <w:bookmarkStart w:id="8" w:name="c6612d7c-6144-4cab-b55c-f60ef824c9f9"/>
      <w:r w:rsidRPr="00556D60">
        <w:rPr>
          <w:rFonts w:ascii="Times New Roman" w:hAnsi="Times New Roman"/>
          <w:color w:val="000000"/>
          <w:sz w:val="28"/>
          <w:lang w:val="ru-RU"/>
        </w:rPr>
        <w:t xml:space="preserve"> • История. Всеобщая история. История Нового времени. Конец </w:t>
      </w:r>
      <w:r>
        <w:rPr>
          <w:rFonts w:ascii="Times New Roman" w:hAnsi="Times New Roman"/>
          <w:color w:val="000000"/>
          <w:sz w:val="28"/>
        </w:rPr>
        <w:t>XV</w:t>
      </w:r>
      <w:r w:rsidRPr="00556D60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XVII</w:t>
      </w:r>
      <w:r w:rsidRPr="00556D60">
        <w:rPr>
          <w:rFonts w:ascii="Times New Roman" w:hAnsi="Times New Roman"/>
          <w:color w:val="000000"/>
          <w:sz w:val="28"/>
          <w:lang w:val="ru-RU"/>
        </w:rPr>
        <w:t xml:space="preserve"> век : 7-й класс : учебник, 7 класс/ Юдовская А. Я., Баранов П. А., Ванюшкина Л. М. ; под ред. Искендерова А. А., Акционерное общество «Издательство «Просвещение»</w:t>
      </w:r>
      <w:bookmarkEnd w:id="8"/>
      <w:r w:rsidRPr="00556D60">
        <w:rPr>
          <w:rFonts w:ascii="Times New Roman" w:hAnsi="Times New Roman"/>
          <w:color w:val="000000"/>
          <w:sz w:val="28"/>
          <w:lang w:val="ru-RU"/>
        </w:rPr>
        <w:t>‌​</w:t>
      </w:r>
    </w:p>
    <w:p w14:paraId="64405A2E" w14:textId="77777777" w:rsidR="007B7CFD" w:rsidRPr="00556D60" w:rsidRDefault="007A451C">
      <w:pPr>
        <w:spacing w:after="0" w:line="480" w:lineRule="auto"/>
        <w:ind w:left="120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​‌‌</w:t>
      </w:r>
    </w:p>
    <w:p w14:paraId="13D087C8" w14:textId="77777777" w:rsidR="007B7CFD" w:rsidRPr="00556D60" w:rsidRDefault="007A451C">
      <w:pPr>
        <w:spacing w:after="0"/>
        <w:ind w:left="120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​</w:t>
      </w:r>
    </w:p>
    <w:p w14:paraId="41F5BACE" w14:textId="77777777" w:rsidR="007B7CFD" w:rsidRPr="00556D60" w:rsidRDefault="007A451C">
      <w:pPr>
        <w:spacing w:after="0" w:line="480" w:lineRule="auto"/>
        <w:ind w:left="120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0B0C3EB1" w14:textId="77777777" w:rsidR="007B7CFD" w:rsidRPr="00556D60" w:rsidRDefault="007A451C">
      <w:pPr>
        <w:spacing w:after="0" w:line="480" w:lineRule="auto"/>
        <w:ind w:left="120"/>
        <w:rPr>
          <w:lang w:val="ru-RU"/>
        </w:rPr>
      </w:pPr>
      <w:r w:rsidRPr="00556D60">
        <w:rPr>
          <w:rFonts w:ascii="Times New Roman" w:hAnsi="Times New Roman"/>
          <w:color w:val="000000"/>
          <w:sz w:val="28"/>
          <w:lang w:val="ru-RU"/>
        </w:rPr>
        <w:t>​‌</w:t>
      </w:r>
      <w:bookmarkStart w:id="9" w:name="1cc6b14d-c379-4145-83ce-d61c41a33d45"/>
      <w:r w:rsidRPr="00556D60">
        <w:rPr>
          <w:rFonts w:ascii="Times New Roman" w:hAnsi="Times New Roman"/>
          <w:color w:val="000000"/>
          <w:sz w:val="28"/>
          <w:lang w:val="ru-RU"/>
        </w:rPr>
        <w:t>УМК по истории</w:t>
      </w:r>
      <w:bookmarkEnd w:id="9"/>
      <w:r w:rsidRPr="00556D60">
        <w:rPr>
          <w:rFonts w:ascii="Times New Roman" w:hAnsi="Times New Roman"/>
          <w:color w:val="000000"/>
          <w:sz w:val="28"/>
          <w:lang w:val="ru-RU"/>
        </w:rPr>
        <w:t>‌​</w:t>
      </w:r>
    </w:p>
    <w:p w14:paraId="6FCDB536" w14:textId="77777777" w:rsidR="007B7CFD" w:rsidRPr="00556D60" w:rsidRDefault="007B7CFD">
      <w:pPr>
        <w:spacing w:after="0"/>
        <w:ind w:left="120"/>
        <w:rPr>
          <w:lang w:val="ru-RU"/>
        </w:rPr>
      </w:pPr>
    </w:p>
    <w:p w14:paraId="41ADB933" w14:textId="77777777" w:rsidR="007B7CFD" w:rsidRPr="00556D60" w:rsidRDefault="007A451C">
      <w:pPr>
        <w:spacing w:after="0" w:line="480" w:lineRule="auto"/>
        <w:ind w:left="120"/>
        <w:rPr>
          <w:lang w:val="ru-RU"/>
        </w:rPr>
      </w:pPr>
      <w:r w:rsidRPr="00556D60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40A6B89D" w14:textId="77777777" w:rsidR="007B7CFD" w:rsidRDefault="007A451C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r>
        <w:rPr>
          <w:rFonts w:ascii="Times New Roman" w:hAnsi="Times New Roman"/>
          <w:color w:val="000000"/>
          <w:sz w:val="28"/>
        </w:rPr>
        <w:t>История РФ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РЭШ</w:t>
      </w:r>
      <w:r>
        <w:rPr>
          <w:sz w:val="28"/>
        </w:rPr>
        <w:br/>
      </w:r>
      <w:bookmarkStart w:id="10" w:name="954910a6-450c-47a0-80e2-529fad0f6e94"/>
      <w:r>
        <w:rPr>
          <w:rFonts w:ascii="Times New Roman" w:hAnsi="Times New Roman"/>
          <w:color w:val="000000"/>
          <w:sz w:val="28"/>
        </w:rPr>
        <w:t xml:space="preserve"> ФИПИ</w:t>
      </w:r>
      <w:bookmarkEnd w:id="10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14:paraId="570525C4" w14:textId="77777777" w:rsidR="007B7CFD" w:rsidRDefault="007B7CFD">
      <w:pPr>
        <w:sectPr w:rsidR="007B7CFD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14:paraId="7B86BC06" w14:textId="77777777" w:rsidR="007A451C" w:rsidRDefault="007A451C"/>
    <w:sectPr w:rsidR="007A451C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F19CD2" w14:textId="77777777" w:rsidR="007A451C" w:rsidRDefault="007A451C" w:rsidP="00556D60">
      <w:pPr>
        <w:spacing w:after="0" w:line="240" w:lineRule="auto"/>
      </w:pPr>
      <w:r>
        <w:separator/>
      </w:r>
    </w:p>
  </w:endnote>
  <w:endnote w:type="continuationSeparator" w:id="0">
    <w:p w14:paraId="043C7263" w14:textId="77777777" w:rsidR="007A451C" w:rsidRDefault="007A451C" w:rsidP="00556D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06FB87" w14:textId="77777777" w:rsidR="007A451C" w:rsidRDefault="007A451C" w:rsidP="00556D60">
      <w:pPr>
        <w:spacing w:after="0" w:line="240" w:lineRule="auto"/>
      </w:pPr>
      <w:r>
        <w:separator/>
      </w:r>
    </w:p>
  </w:footnote>
  <w:footnote w:type="continuationSeparator" w:id="0">
    <w:p w14:paraId="2449BF1B" w14:textId="77777777" w:rsidR="007A451C" w:rsidRDefault="007A451C" w:rsidP="00556D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C3524"/>
    <w:multiLevelType w:val="multilevel"/>
    <w:tmpl w:val="C096AD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E46975"/>
    <w:multiLevelType w:val="multilevel"/>
    <w:tmpl w:val="FD38EB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E72B45"/>
    <w:multiLevelType w:val="multilevel"/>
    <w:tmpl w:val="72803D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80A116C"/>
    <w:multiLevelType w:val="multilevel"/>
    <w:tmpl w:val="1D105F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EFA328B"/>
    <w:multiLevelType w:val="multilevel"/>
    <w:tmpl w:val="7E3890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1D24CEE"/>
    <w:multiLevelType w:val="multilevel"/>
    <w:tmpl w:val="2A9CED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A265520"/>
    <w:multiLevelType w:val="multilevel"/>
    <w:tmpl w:val="00A619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AB971C5"/>
    <w:multiLevelType w:val="multilevel"/>
    <w:tmpl w:val="DAB29B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DD35BF8"/>
    <w:multiLevelType w:val="multilevel"/>
    <w:tmpl w:val="05D41A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0D66353"/>
    <w:multiLevelType w:val="multilevel"/>
    <w:tmpl w:val="879048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2EF6B30"/>
    <w:multiLevelType w:val="multilevel"/>
    <w:tmpl w:val="C0BED1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83D6126"/>
    <w:multiLevelType w:val="multilevel"/>
    <w:tmpl w:val="91725C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BA20E77"/>
    <w:multiLevelType w:val="multilevel"/>
    <w:tmpl w:val="3CB09B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36F71EB"/>
    <w:multiLevelType w:val="multilevel"/>
    <w:tmpl w:val="488CA6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D936CDF"/>
    <w:multiLevelType w:val="multilevel"/>
    <w:tmpl w:val="DE6EBD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661448B"/>
    <w:multiLevelType w:val="multilevel"/>
    <w:tmpl w:val="9AE6F9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720522A"/>
    <w:multiLevelType w:val="multilevel"/>
    <w:tmpl w:val="B7E207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76358D4"/>
    <w:multiLevelType w:val="multilevel"/>
    <w:tmpl w:val="F2CE88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ED8784F"/>
    <w:multiLevelType w:val="multilevel"/>
    <w:tmpl w:val="A050C4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7BE64FD"/>
    <w:multiLevelType w:val="multilevel"/>
    <w:tmpl w:val="19FAE5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922391E"/>
    <w:multiLevelType w:val="multilevel"/>
    <w:tmpl w:val="0890B8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9AE375B"/>
    <w:multiLevelType w:val="multilevel"/>
    <w:tmpl w:val="AF5874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B5D3722"/>
    <w:multiLevelType w:val="multilevel"/>
    <w:tmpl w:val="8AA8C7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BCB502D"/>
    <w:multiLevelType w:val="multilevel"/>
    <w:tmpl w:val="2C8444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D96123E"/>
    <w:multiLevelType w:val="multilevel"/>
    <w:tmpl w:val="08DEAF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2F645A3"/>
    <w:multiLevelType w:val="multilevel"/>
    <w:tmpl w:val="8C60A2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74F0F01"/>
    <w:multiLevelType w:val="multilevel"/>
    <w:tmpl w:val="AC6641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A7D07D9"/>
    <w:multiLevelType w:val="multilevel"/>
    <w:tmpl w:val="76DC37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B882015"/>
    <w:multiLevelType w:val="multilevel"/>
    <w:tmpl w:val="E25A59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E2418B6"/>
    <w:multiLevelType w:val="multilevel"/>
    <w:tmpl w:val="8188AB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E24338C"/>
    <w:multiLevelType w:val="multilevel"/>
    <w:tmpl w:val="9EEC51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EF15ECE"/>
    <w:multiLevelType w:val="multilevel"/>
    <w:tmpl w:val="A5AEB0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0025694"/>
    <w:multiLevelType w:val="multilevel"/>
    <w:tmpl w:val="5DB44D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1272F9C"/>
    <w:multiLevelType w:val="multilevel"/>
    <w:tmpl w:val="49DE23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500436C"/>
    <w:multiLevelType w:val="multilevel"/>
    <w:tmpl w:val="A15E36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5B62B1C"/>
    <w:multiLevelType w:val="multilevel"/>
    <w:tmpl w:val="F370A5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ECA64BF"/>
    <w:multiLevelType w:val="multilevel"/>
    <w:tmpl w:val="8C0C4A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FEB2FA2"/>
    <w:multiLevelType w:val="multilevel"/>
    <w:tmpl w:val="3ACAA1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9"/>
  </w:num>
  <w:num w:numId="3">
    <w:abstractNumId w:val="18"/>
  </w:num>
  <w:num w:numId="4">
    <w:abstractNumId w:val="34"/>
  </w:num>
  <w:num w:numId="5">
    <w:abstractNumId w:val="11"/>
  </w:num>
  <w:num w:numId="6">
    <w:abstractNumId w:val="17"/>
  </w:num>
  <w:num w:numId="7">
    <w:abstractNumId w:val="32"/>
  </w:num>
  <w:num w:numId="8">
    <w:abstractNumId w:val="15"/>
  </w:num>
  <w:num w:numId="9">
    <w:abstractNumId w:val="2"/>
  </w:num>
  <w:num w:numId="10">
    <w:abstractNumId w:val="8"/>
  </w:num>
  <w:num w:numId="11">
    <w:abstractNumId w:val="16"/>
  </w:num>
  <w:num w:numId="12">
    <w:abstractNumId w:val="23"/>
  </w:num>
  <w:num w:numId="13">
    <w:abstractNumId w:val="24"/>
  </w:num>
  <w:num w:numId="14">
    <w:abstractNumId w:val="19"/>
  </w:num>
  <w:num w:numId="15">
    <w:abstractNumId w:val="27"/>
  </w:num>
  <w:num w:numId="16">
    <w:abstractNumId w:val="25"/>
  </w:num>
  <w:num w:numId="17">
    <w:abstractNumId w:val="26"/>
  </w:num>
  <w:num w:numId="18">
    <w:abstractNumId w:val="21"/>
  </w:num>
  <w:num w:numId="19">
    <w:abstractNumId w:val="10"/>
  </w:num>
  <w:num w:numId="20">
    <w:abstractNumId w:val="22"/>
  </w:num>
  <w:num w:numId="21">
    <w:abstractNumId w:val="35"/>
  </w:num>
  <w:num w:numId="22">
    <w:abstractNumId w:val="30"/>
  </w:num>
  <w:num w:numId="23">
    <w:abstractNumId w:val="5"/>
  </w:num>
  <w:num w:numId="24">
    <w:abstractNumId w:val="0"/>
  </w:num>
  <w:num w:numId="25">
    <w:abstractNumId w:val="20"/>
  </w:num>
  <w:num w:numId="26">
    <w:abstractNumId w:val="37"/>
  </w:num>
  <w:num w:numId="27">
    <w:abstractNumId w:val="29"/>
  </w:num>
  <w:num w:numId="28">
    <w:abstractNumId w:val="36"/>
  </w:num>
  <w:num w:numId="29">
    <w:abstractNumId w:val="13"/>
  </w:num>
  <w:num w:numId="30">
    <w:abstractNumId w:val="28"/>
  </w:num>
  <w:num w:numId="31">
    <w:abstractNumId w:val="4"/>
  </w:num>
  <w:num w:numId="32">
    <w:abstractNumId w:val="14"/>
  </w:num>
  <w:num w:numId="33">
    <w:abstractNumId w:val="3"/>
  </w:num>
  <w:num w:numId="34">
    <w:abstractNumId w:val="1"/>
  </w:num>
  <w:num w:numId="35">
    <w:abstractNumId w:val="31"/>
  </w:num>
  <w:num w:numId="36">
    <w:abstractNumId w:val="7"/>
  </w:num>
  <w:num w:numId="37">
    <w:abstractNumId w:val="33"/>
  </w:num>
  <w:num w:numId="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7CFD"/>
    <w:rsid w:val="00556D60"/>
    <w:rsid w:val="006A59D6"/>
    <w:rsid w:val="006C5AC4"/>
    <w:rsid w:val="007A451C"/>
    <w:rsid w:val="007B7CFD"/>
    <w:rsid w:val="00FA1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52746C"/>
  <w15:docId w15:val="{C97FB90F-9FF7-4150-BBB0-9D21A32D8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556D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56D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4c04" TargetMode="External"/><Relationship Id="rId21" Type="http://schemas.openxmlformats.org/officeDocument/2006/relationships/hyperlink" Target="https://m.edsoo.ru/7f41393a" TargetMode="External"/><Relationship Id="rId42" Type="http://schemas.openxmlformats.org/officeDocument/2006/relationships/hyperlink" Target="https://m.edsoo.ru/7f416a9a" TargetMode="External"/><Relationship Id="rId47" Type="http://schemas.openxmlformats.org/officeDocument/2006/relationships/hyperlink" Target="https://m.edsoo.ru/7f416a9a" TargetMode="External"/><Relationship Id="rId63" Type="http://schemas.openxmlformats.org/officeDocument/2006/relationships/hyperlink" Target="https://m.edsoo.ru/7f418bce" TargetMode="External"/><Relationship Id="rId68" Type="http://schemas.openxmlformats.org/officeDocument/2006/relationships/hyperlink" Target="https://m.edsoo.ru/7f418a34" TargetMode="External"/><Relationship Id="rId84" Type="http://schemas.openxmlformats.org/officeDocument/2006/relationships/hyperlink" Target="https://m.edsoo.ru/7f41ac44" TargetMode="External"/><Relationship Id="rId89" Type="http://schemas.openxmlformats.org/officeDocument/2006/relationships/hyperlink" Target="https://m.edsoo.ru/7f41ac44" TargetMode="External"/><Relationship Id="rId16" Type="http://schemas.openxmlformats.org/officeDocument/2006/relationships/hyperlink" Target="https://m.edsoo.ru/7f41393a" TargetMode="External"/><Relationship Id="rId11" Type="http://schemas.openxmlformats.org/officeDocument/2006/relationships/hyperlink" Target="https://m.edsoo.ru/7f41393a" TargetMode="External"/><Relationship Id="rId32" Type="http://schemas.openxmlformats.org/officeDocument/2006/relationships/hyperlink" Target="https://m.edsoo.ru/7f414c04" TargetMode="External"/><Relationship Id="rId37" Type="http://schemas.openxmlformats.org/officeDocument/2006/relationships/hyperlink" Target="https://m.edsoo.ru/7f414a6a" TargetMode="External"/><Relationship Id="rId53" Type="http://schemas.openxmlformats.org/officeDocument/2006/relationships/hyperlink" Target="https://m.edsoo.ru/7f4168ec" TargetMode="External"/><Relationship Id="rId58" Type="http://schemas.openxmlformats.org/officeDocument/2006/relationships/hyperlink" Target="https://m.edsoo.ru/7f418bce" TargetMode="External"/><Relationship Id="rId74" Type="http://schemas.openxmlformats.org/officeDocument/2006/relationships/hyperlink" Target="https://m.edsoo.ru/7f41adc0" TargetMode="External"/><Relationship Id="rId79" Type="http://schemas.openxmlformats.org/officeDocument/2006/relationships/hyperlink" Target="https://m.edsoo.ru/7f41adc0" TargetMode="External"/><Relationship Id="rId5" Type="http://schemas.openxmlformats.org/officeDocument/2006/relationships/footnotes" Target="footnotes.xml"/><Relationship Id="rId90" Type="http://schemas.openxmlformats.org/officeDocument/2006/relationships/hyperlink" Target="https://m.edsoo.ru/7f41ac44" TargetMode="External"/><Relationship Id="rId22" Type="http://schemas.openxmlformats.org/officeDocument/2006/relationships/hyperlink" Target="https://m.edsoo.ru/7f41393a" TargetMode="External"/><Relationship Id="rId27" Type="http://schemas.openxmlformats.org/officeDocument/2006/relationships/hyperlink" Target="https://m.edsoo.ru/7f414c04" TargetMode="External"/><Relationship Id="rId43" Type="http://schemas.openxmlformats.org/officeDocument/2006/relationships/hyperlink" Target="https://m.edsoo.ru/7f416a9a" TargetMode="External"/><Relationship Id="rId48" Type="http://schemas.openxmlformats.org/officeDocument/2006/relationships/hyperlink" Target="https://m.edsoo.ru/7f416a9a" TargetMode="External"/><Relationship Id="rId64" Type="http://schemas.openxmlformats.org/officeDocument/2006/relationships/hyperlink" Target="https://m.edsoo.ru/7f418a34" TargetMode="External"/><Relationship Id="rId69" Type="http://schemas.openxmlformats.org/officeDocument/2006/relationships/hyperlink" Target="https://m.edsoo.ru/7f418a34" TargetMode="External"/><Relationship Id="rId8" Type="http://schemas.openxmlformats.org/officeDocument/2006/relationships/hyperlink" Target="https://m.edsoo.ru/7f41393a" TargetMode="External"/><Relationship Id="rId51" Type="http://schemas.openxmlformats.org/officeDocument/2006/relationships/hyperlink" Target="https://m.edsoo.ru/7f4168ec" TargetMode="External"/><Relationship Id="rId72" Type="http://schemas.openxmlformats.org/officeDocument/2006/relationships/hyperlink" Target="https://m.edsoo.ru/7f41adc0" TargetMode="External"/><Relationship Id="rId80" Type="http://schemas.openxmlformats.org/officeDocument/2006/relationships/hyperlink" Target="https://m.edsoo.ru/7f41adc0" TargetMode="External"/><Relationship Id="rId85" Type="http://schemas.openxmlformats.org/officeDocument/2006/relationships/hyperlink" Target="https://m.edsoo.ru/7f41ac44" TargetMode="External"/><Relationship Id="rId93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s://m.edsoo.ru/7f41393a" TargetMode="External"/><Relationship Id="rId17" Type="http://schemas.openxmlformats.org/officeDocument/2006/relationships/hyperlink" Target="https://m.edsoo.ru/7f41393a" TargetMode="External"/><Relationship Id="rId25" Type="http://schemas.openxmlformats.org/officeDocument/2006/relationships/hyperlink" Target="https://m.edsoo.ru/7f414c04" TargetMode="External"/><Relationship Id="rId33" Type="http://schemas.openxmlformats.org/officeDocument/2006/relationships/hyperlink" Target="https://m.edsoo.ru/7f414c04" TargetMode="External"/><Relationship Id="rId38" Type="http://schemas.openxmlformats.org/officeDocument/2006/relationships/hyperlink" Target="https://m.edsoo.ru/7f414a6a" TargetMode="External"/><Relationship Id="rId46" Type="http://schemas.openxmlformats.org/officeDocument/2006/relationships/hyperlink" Target="https://m.edsoo.ru/7f416a9a" TargetMode="External"/><Relationship Id="rId59" Type="http://schemas.openxmlformats.org/officeDocument/2006/relationships/hyperlink" Target="https://m.edsoo.ru/7f418bce" TargetMode="External"/><Relationship Id="rId67" Type="http://schemas.openxmlformats.org/officeDocument/2006/relationships/hyperlink" Target="https://m.edsoo.ru/7f418a34" TargetMode="External"/><Relationship Id="rId20" Type="http://schemas.openxmlformats.org/officeDocument/2006/relationships/hyperlink" Target="https://m.edsoo.ru/7f41393a" TargetMode="External"/><Relationship Id="rId41" Type="http://schemas.openxmlformats.org/officeDocument/2006/relationships/hyperlink" Target="https://m.edsoo.ru/7f416a9a" TargetMode="External"/><Relationship Id="rId54" Type="http://schemas.openxmlformats.org/officeDocument/2006/relationships/hyperlink" Target="https://m.edsoo.ru/7f4168ec" TargetMode="External"/><Relationship Id="rId62" Type="http://schemas.openxmlformats.org/officeDocument/2006/relationships/hyperlink" Target="https://m.edsoo.ru/7f418bce" TargetMode="External"/><Relationship Id="rId70" Type="http://schemas.openxmlformats.org/officeDocument/2006/relationships/hyperlink" Target="https://m.edsoo.ru/7f41adc0" TargetMode="External"/><Relationship Id="rId75" Type="http://schemas.openxmlformats.org/officeDocument/2006/relationships/hyperlink" Target="https://m.edsoo.ru/7f41adc0" TargetMode="External"/><Relationship Id="rId83" Type="http://schemas.openxmlformats.org/officeDocument/2006/relationships/hyperlink" Target="https://m.edsoo.ru/7f41ac44" TargetMode="External"/><Relationship Id="rId88" Type="http://schemas.openxmlformats.org/officeDocument/2006/relationships/hyperlink" Target="https://m.edsoo.ru/7f41ac44" TargetMode="External"/><Relationship Id="rId91" Type="http://schemas.openxmlformats.org/officeDocument/2006/relationships/hyperlink" Target="https://m.edsoo.ru/7f41ac44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m.edsoo.ru/7f41393a" TargetMode="External"/><Relationship Id="rId23" Type="http://schemas.openxmlformats.org/officeDocument/2006/relationships/hyperlink" Target="https://m.edsoo.ru/7f41393a" TargetMode="External"/><Relationship Id="rId28" Type="http://schemas.openxmlformats.org/officeDocument/2006/relationships/hyperlink" Target="https://m.edsoo.ru/7f414c04" TargetMode="External"/><Relationship Id="rId36" Type="http://schemas.openxmlformats.org/officeDocument/2006/relationships/hyperlink" Target="https://m.edsoo.ru/7f414a6a" TargetMode="External"/><Relationship Id="rId49" Type="http://schemas.openxmlformats.org/officeDocument/2006/relationships/hyperlink" Target="https://m.edsoo.ru/7f416a9a" TargetMode="External"/><Relationship Id="rId57" Type="http://schemas.openxmlformats.org/officeDocument/2006/relationships/hyperlink" Target="https://m.edsoo.ru/7f418bce" TargetMode="External"/><Relationship Id="rId10" Type="http://schemas.openxmlformats.org/officeDocument/2006/relationships/hyperlink" Target="https://m.edsoo.ru/7f41393a" TargetMode="External"/><Relationship Id="rId31" Type="http://schemas.openxmlformats.org/officeDocument/2006/relationships/hyperlink" Target="https://m.edsoo.ru/7f414c04" TargetMode="External"/><Relationship Id="rId44" Type="http://schemas.openxmlformats.org/officeDocument/2006/relationships/hyperlink" Target="https://m.edsoo.ru/7f416a9a" TargetMode="External"/><Relationship Id="rId52" Type="http://schemas.openxmlformats.org/officeDocument/2006/relationships/hyperlink" Target="https://m.edsoo.ru/7f4168ec" TargetMode="External"/><Relationship Id="rId60" Type="http://schemas.openxmlformats.org/officeDocument/2006/relationships/hyperlink" Target="https://m.edsoo.ru/7f418bce" TargetMode="External"/><Relationship Id="rId65" Type="http://schemas.openxmlformats.org/officeDocument/2006/relationships/hyperlink" Target="https://m.edsoo.ru/7f418a34" TargetMode="External"/><Relationship Id="rId73" Type="http://schemas.openxmlformats.org/officeDocument/2006/relationships/hyperlink" Target="https://m.edsoo.ru/7f41adc0" TargetMode="External"/><Relationship Id="rId78" Type="http://schemas.openxmlformats.org/officeDocument/2006/relationships/hyperlink" Target="https://m.edsoo.ru/7f41adc0" TargetMode="External"/><Relationship Id="rId81" Type="http://schemas.openxmlformats.org/officeDocument/2006/relationships/hyperlink" Target="https://m.edsoo.ru/7f41ac44" TargetMode="External"/><Relationship Id="rId86" Type="http://schemas.openxmlformats.org/officeDocument/2006/relationships/hyperlink" Target="https://m.edsoo.ru/7f41ac44" TargetMode="External"/><Relationship Id="rId9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93a" TargetMode="External"/><Relationship Id="rId13" Type="http://schemas.openxmlformats.org/officeDocument/2006/relationships/hyperlink" Target="https://m.edsoo.ru/7f41393a" TargetMode="External"/><Relationship Id="rId18" Type="http://schemas.openxmlformats.org/officeDocument/2006/relationships/hyperlink" Target="https://m.edsoo.ru/7f41393a" TargetMode="External"/><Relationship Id="rId39" Type="http://schemas.openxmlformats.org/officeDocument/2006/relationships/hyperlink" Target="https://m.edsoo.ru/7f414a6a" TargetMode="External"/><Relationship Id="rId34" Type="http://schemas.openxmlformats.org/officeDocument/2006/relationships/hyperlink" Target="https://m.edsoo.ru/7f414a6a" TargetMode="External"/><Relationship Id="rId50" Type="http://schemas.openxmlformats.org/officeDocument/2006/relationships/hyperlink" Target="https://m.edsoo.ru/7f4168ec" TargetMode="External"/><Relationship Id="rId55" Type="http://schemas.openxmlformats.org/officeDocument/2006/relationships/hyperlink" Target="https://m.edsoo.ru/7f418bce" TargetMode="External"/><Relationship Id="rId76" Type="http://schemas.openxmlformats.org/officeDocument/2006/relationships/hyperlink" Target="https://m.edsoo.ru/7f41adc0" TargetMode="External"/><Relationship Id="rId7" Type="http://schemas.openxmlformats.org/officeDocument/2006/relationships/hyperlink" Target="https://m.edsoo.ru/7f41393a" TargetMode="External"/><Relationship Id="rId71" Type="http://schemas.openxmlformats.org/officeDocument/2006/relationships/hyperlink" Target="https://m.edsoo.ru/7f41adc0" TargetMode="External"/><Relationship Id="rId92" Type="http://schemas.openxmlformats.org/officeDocument/2006/relationships/hyperlink" Target="https://m.edsoo.ru/7f41ac4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4c04" TargetMode="External"/><Relationship Id="rId24" Type="http://schemas.openxmlformats.org/officeDocument/2006/relationships/hyperlink" Target="https://m.edsoo.ru/7f414c04" TargetMode="External"/><Relationship Id="rId40" Type="http://schemas.openxmlformats.org/officeDocument/2006/relationships/hyperlink" Target="https://m.edsoo.ru/7f414a6a" TargetMode="External"/><Relationship Id="rId45" Type="http://schemas.openxmlformats.org/officeDocument/2006/relationships/hyperlink" Target="https://m.edsoo.ru/7f416a9a" TargetMode="External"/><Relationship Id="rId66" Type="http://schemas.openxmlformats.org/officeDocument/2006/relationships/hyperlink" Target="https://m.edsoo.ru/7f418a34" TargetMode="External"/><Relationship Id="rId87" Type="http://schemas.openxmlformats.org/officeDocument/2006/relationships/hyperlink" Target="https://m.edsoo.ru/7f41ac44" TargetMode="External"/><Relationship Id="rId61" Type="http://schemas.openxmlformats.org/officeDocument/2006/relationships/hyperlink" Target="https://m.edsoo.ru/7f418bce" TargetMode="External"/><Relationship Id="rId82" Type="http://schemas.openxmlformats.org/officeDocument/2006/relationships/hyperlink" Target="https://m.edsoo.ru/7f41ac44" TargetMode="External"/><Relationship Id="rId19" Type="http://schemas.openxmlformats.org/officeDocument/2006/relationships/hyperlink" Target="https://m.edsoo.ru/7f41393a" TargetMode="External"/><Relationship Id="rId14" Type="http://schemas.openxmlformats.org/officeDocument/2006/relationships/hyperlink" Target="https://m.edsoo.ru/7f41393a" TargetMode="External"/><Relationship Id="rId30" Type="http://schemas.openxmlformats.org/officeDocument/2006/relationships/hyperlink" Target="https://m.edsoo.ru/7f414c04" TargetMode="External"/><Relationship Id="rId35" Type="http://schemas.openxmlformats.org/officeDocument/2006/relationships/hyperlink" Target="https://m.edsoo.ru/7f414a6a" TargetMode="External"/><Relationship Id="rId56" Type="http://schemas.openxmlformats.org/officeDocument/2006/relationships/hyperlink" Target="https://m.edsoo.ru/7f418bce" TargetMode="External"/><Relationship Id="rId77" Type="http://schemas.openxmlformats.org/officeDocument/2006/relationships/hyperlink" Target="https://m.edsoo.ru/7f41adc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64</Pages>
  <Words>17744</Words>
  <Characters>101145</Characters>
  <Application>Microsoft Office Word</Application>
  <DocSecurity>0</DocSecurity>
  <Lines>842</Lines>
  <Paragraphs>237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Богданов</dc:creator>
  <cp:lastModifiedBy>ADMIN</cp:lastModifiedBy>
  <cp:revision>4</cp:revision>
  <dcterms:created xsi:type="dcterms:W3CDTF">2023-09-10T05:39:00Z</dcterms:created>
  <dcterms:modified xsi:type="dcterms:W3CDTF">2023-09-23T07:41:00Z</dcterms:modified>
</cp:coreProperties>
</file>